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866D8" w14:textId="7C7EAA56" w:rsidR="001F0D08" w:rsidRDefault="001F0D08" w:rsidP="00A76BE3">
      <w:pPr>
        <w:jc w:val="center"/>
        <w:rPr>
          <w:rFonts w:ascii="Britannic Bold" w:hAnsi="Britannic Bold"/>
          <w:color w:val="FF0000"/>
          <w:sz w:val="96"/>
          <w:szCs w:val="96"/>
          <w14:shadow w14:blurRad="63500" w14:dist="63500" w14:dir="2700000" w14:sx="100000" w14:sy="100000" w14:kx="0" w14:ky="0" w14:algn="tl">
            <w14:srgbClr w14:val="000000">
              <w14:alpha w14:val="57000"/>
            </w14:srgbClr>
          </w14:shadow>
        </w:rPr>
      </w:pPr>
      <w:bookmarkStart w:id="0" w:name="_GoBack"/>
      <w:bookmarkEnd w:id="0"/>
    </w:p>
    <w:p w14:paraId="28FB7CC7" w14:textId="77777777" w:rsidR="00BE0C87" w:rsidRPr="00E11C3D" w:rsidRDefault="00BE0C87" w:rsidP="00BE0C87">
      <w:pPr>
        <w:jc w:val="center"/>
        <w:rPr>
          <w:rFonts w:ascii="Britannic Bold" w:hAnsi="Britannic Bold"/>
          <w:color w:val="008000"/>
          <w:sz w:val="96"/>
          <w:szCs w:val="96"/>
          <w14:shadow w14:blurRad="63500" w14:dist="635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11C3D">
        <w:rPr>
          <w:rFonts w:ascii="Britannic Bold" w:hAnsi="Britannic Bold"/>
          <w:color w:val="FF6600"/>
          <w:sz w:val="96"/>
          <w:szCs w:val="96"/>
          <w14:shadow w14:blurRad="63500" w14:dist="63500" w14:dir="2700000" w14:sx="100000" w14:sy="100000" w14:kx="0" w14:ky="0" w14:algn="tl">
            <w14:srgbClr w14:val="000000">
              <w14:alpha w14:val="57000"/>
            </w14:srgbClr>
          </w14:shadow>
        </w:rPr>
        <w:t>P</w:t>
      </w:r>
      <w:r>
        <w:rPr>
          <w:rFonts w:ascii="Britannic Bold" w:hAnsi="Britannic Bold"/>
          <w:color w:val="008000"/>
          <w:sz w:val="96"/>
          <w:szCs w:val="96"/>
          <w14:shadow w14:blurRad="63500" w14:dist="63500" w14:dir="2700000" w14:sx="100000" w14:sy="100000" w14:kx="0" w14:ky="0" w14:algn="tl">
            <w14:srgbClr w14:val="000000">
              <w14:alpha w14:val="57000"/>
            </w14:srgbClr>
          </w14:shadow>
        </w:rPr>
        <w:t xml:space="preserve">resenting </w:t>
      </w:r>
      <w:r w:rsidRPr="00BE0C87">
        <w:rPr>
          <w:rFonts w:ascii="Britannic Bold" w:hAnsi="Britannic Bold"/>
          <w:color w:val="FF6600"/>
          <w:sz w:val="96"/>
          <w:szCs w:val="96"/>
          <w14:shadow w14:blurRad="63500" w14:dist="63500" w14:dir="2700000" w14:sx="100000" w14:sy="100000" w14:kx="0" w14:ky="0" w14:algn="tl">
            <w14:srgbClr w14:val="000000">
              <w14:alpha w14:val="57000"/>
            </w14:srgbClr>
          </w14:shadow>
        </w:rPr>
        <w:t>w</w:t>
      </w:r>
      <w:r>
        <w:rPr>
          <w:rFonts w:ascii="Britannic Bold" w:hAnsi="Britannic Bold"/>
          <w:color w:val="008000"/>
          <w:sz w:val="96"/>
          <w:szCs w:val="96"/>
          <w14:shadow w14:blurRad="63500" w14:dist="63500" w14:dir="2700000" w14:sx="100000" w14:sy="100000" w14:kx="0" w14:ky="0" w14:algn="tl">
            <w14:srgbClr w14:val="000000">
              <w14:alpha w14:val="57000"/>
            </w14:srgbClr>
          </w14:shadow>
        </w:rPr>
        <w:t>ith</w:t>
      </w:r>
      <w:r w:rsidRPr="00A76BE3">
        <w:rPr>
          <w:rFonts w:ascii="Britannic Bold" w:hAnsi="Britannic Bold"/>
          <w:color w:val="8DB3E2" w:themeColor="text2" w:themeTint="66"/>
          <w:sz w:val="96"/>
          <w:szCs w:val="96"/>
          <w14:shadow w14:blurRad="63500" w14:dist="635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E11C3D">
        <w:rPr>
          <w:rFonts w:ascii="Britannic Bold" w:hAnsi="Britannic Bold"/>
          <w:color w:val="FF6600"/>
          <w:sz w:val="96"/>
          <w:szCs w:val="96"/>
          <w14:shadow w14:blurRad="63500" w14:dist="63500" w14:dir="2700000" w14:sx="100000" w14:sy="100000" w14:kx="0" w14:ky="0" w14:algn="tl">
            <w14:srgbClr w14:val="000000">
              <w14:alpha w14:val="57000"/>
            </w14:srgbClr>
          </w14:shadow>
        </w:rPr>
        <w:t>I</w:t>
      </w:r>
      <w:r w:rsidRPr="00E11C3D">
        <w:rPr>
          <w:rFonts w:ascii="Britannic Bold" w:hAnsi="Britannic Bold"/>
          <w:color w:val="008000"/>
          <w:sz w:val="96"/>
          <w:szCs w:val="96"/>
          <w14:shadow w14:blurRad="63500" w14:dist="63500" w14:dir="2700000" w14:sx="100000" w14:sy="100000" w14:kx="0" w14:ky="0" w14:algn="tl">
            <w14:srgbClr w14:val="000000">
              <w14:alpha w14:val="57000"/>
            </w14:srgbClr>
          </w14:shadow>
        </w:rPr>
        <w:t>mpact</w:t>
      </w:r>
    </w:p>
    <w:p w14:paraId="52EEA733" w14:textId="77777777" w:rsidR="00BE0C87" w:rsidRDefault="00BE0C87" w:rsidP="00BE0C87">
      <w:pPr>
        <w:jc w:val="center"/>
        <w:rPr>
          <w:rFonts w:ascii="Britannic Bold" w:hAnsi="Britannic Bold"/>
          <w:sz w:val="96"/>
          <w:szCs w:val="96"/>
          <w14:shadow w14:blurRad="63500" w14:dist="635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28911F41" w14:textId="77777777" w:rsidR="00BE0C87" w:rsidRDefault="00BE0C87" w:rsidP="00BE0C87">
      <w:pPr>
        <w:jc w:val="center"/>
        <w:rPr>
          <w:rFonts w:ascii="Britannic Bold" w:hAnsi="Britannic Bold"/>
          <w:sz w:val="96"/>
          <w:szCs w:val="96"/>
          <w14:shadow w14:blurRad="63500" w14:dist="635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6268BE47" w14:textId="77777777" w:rsidR="00BE0C87" w:rsidRDefault="00BE0C87" w:rsidP="00BE0C87">
      <w:pPr>
        <w:jc w:val="center"/>
        <w:rPr>
          <w:rFonts w:ascii="Britannic Bold" w:hAnsi="Britannic Bold"/>
          <w:color w:val="FF0000"/>
          <w:sz w:val="28"/>
          <w:szCs w:val="28"/>
        </w:rPr>
      </w:pPr>
    </w:p>
    <w:p w14:paraId="67589670" w14:textId="77777777" w:rsidR="00BE0C87" w:rsidRPr="00A76BE3" w:rsidRDefault="00BE0C87" w:rsidP="00BE0C87">
      <w:pPr>
        <w:jc w:val="center"/>
        <w:rPr>
          <w:rFonts w:ascii="Britannic Bold" w:hAnsi="Britannic Bold"/>
          <w:color w:val="008000"/>
          <w:sz w:val="28"/>
          <w:szCs w:val="28"/>
        </w:rPr>
      </w:pPr>
    </w:p>
    <w:p w14:paraId="526A53A0" w14:textId="77777777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102CF023" w14:textId="77777777" w:rsidR="00BE0C87" w:rsidRPr="00483E9F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541700A8" w14:textId="77777777" w:rsidR="00BE0C87" w:rsidRDefault="00BE0C87" w:rsidP="00BE0C87">
      <w:pPr>
        <w:jc w:val="center"/>
        <w:rPr>
          <w:rFonts w:ascii="Britannic Bold" w:hAnsi="Britannic Bold"/>
          <w:color w:val="FF0000"/>
          <w:sz w:val="28"/>
          <w:szCs w:val="28"/>
        </w:rPr>
      </w:pPr>
      <w:r w:rsidRPr="00E11C3D">
        <w:rPr>
          <w:rFonts w:ascii="Britannic Bold" w:hAnsi="Britannic Bold"/>
          <w:color w:val="FF6600"/>
          <w:sz w:val="52"/>
          <w:szCs w:val="52"/>
        </w:rPr>
        <w:t>L</w:t>
      </w:r>
      <w:r w:rsidRPr="00A76BE3">
        <w:rPr>
          <w:rFonts w:ascii="Britannic Bold" w:hAnsi="Britannic Bold"/>
          <w:color w:val="008000"/>
          <w:sz w:val="52"/>
          <w:szCs w:val="52"/>
        </w:rPr>
        <w:t>iza</w:t>
      </w:r>
      <w:r w:rsidRPr="00483E9F">
        <w:rPr>
          <w:rFonts w:ascii="Britannic Bold" w:hAnsi="Britannic Bold"/>
          <w:color w:val="FF0000"/>
          <w:sz w:val="52"/>
          <w:szCs w:val="52"/>
        </w:rPr>
        <w:t xml:space="preserve"> </w:t>
      </w:r>
      <w:r w:rsidRPr="00E11C3D">
        <w:rPr>
          <w:rFonts w:ascii="Britannic Bold" w:hAnsi="Britannic Bold"/>
          <w:color w:val="FF6600"/>
          <w:sz w:val="52"/>
          <w:szCs w:val="52"/>
        </w:rPr>
        <w:t>O</w:t>
      </w:r>
      <w:r w:rsidRPr="00E11C3D">
        <w:rPr>
          <w:rFonts w:ascii="Britannic Bold" w:hAnsi="Britannic Bold"/>
          <w:color w:val="008000"/>
          <w:sz w:val="52"/>
          <w:szCs w:val="52"/>
        </w:rPr>
        <w:t>xford</w:t>
      </w:r>
      <w:r>
        <w:rPr>
          <w:rFonts w:ascii="Britannic Bold" w:hAnsi="Britannic Bold"/>
          <w:color w:val="FF0000"/>
          <w:sz w:val="52"/>
          <w:szCs w:val="52"/>
        </w:rPr>
        <w:t>-</w:t>
      </w:r>
      <w:r w:rsidRPr="00E11C3D">
        <w:rPr>
          <w:rFonts w:ascii="Britannic Bold" w:hAnsi="Britannic Bold"/>
          <w:color w:val="FF6600"/>
          <w:sz w:val="52"/>
          <w:szCs w:val="52"/>
        </w:rPr>
        <w:t>B</w:t>
      </w:r>
      <w:r w:rsidRPr="00A76BE3">
        <w:rPr>
          <w:rFonts w:ascii="Britannic Bold" w:hAnsi="Britannic Bold"/>
          <w:color w:val="008000"/>
          <w:sz w:val="52"/>
          <w:szCs w:val="52"/>
        </w:rPr>
        <w:t>ooth</w:t>
      </w:r>
    </w:p>
    <w:p w14:paraId="11811D94" w14:textId="77777777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21586380" w14:textId="77777777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56EDE9D5" w14:textId="77777777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00308366" w14:textId="77777777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602D8C8F" w14:textId="77777777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4E76461B" w14:textId="77777777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2A6C6136" w14:textId="77777777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1ADA2192" w14:textId="28AA1A34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  <w:r>
        <w:rPr>
          <w:noProof/>
          <w:color w:val="0000FF" w:themeColor="hyperlink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F01727" wp14:editId="0EABA7B3">
                <wp:simplePos x="0" y="0"/>
                <wp:positionH relativeFrom="column">
                  <wp:posOffset>1485900</wp:posOffset>
                </wp:positionH>
                <wp:positionV relativeFrom="paragraph">
                  <wp:posOffset>17145</wp:posOffset>
                </wp:positionV>
                <wp:extent cx="3086100" cy="12573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B61D3" w14:textId="77777777" w:rsidR="00A47F5E" w:rsidRDefault="00A47F5E" w:rsidP="00BE0C87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noProof/>
                              </w:rPr>
                            </w:pPr>
                            <w:r w:rsidRPr="00E11C3D">
                              <w:rPr>
                                <w:rFonts w:ascii="Britannic Bold" w:hAnsi="Britannic Bold"/>
                                <w:b/>
                                <w:noProof/>
                                <w:color w:val="008000"/>
                                <w:sz w:val="48"/>
                                <w:szCs w:val="48"/>
                              </w:rPr>
                              <w:t>GREENBRIDGE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024C36E" w14:textId="77777777" w:rsidR="00A47F5E" w:rsidRDefault="00A47F5E" w:rsidP="00BE0C87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Britannic Bold" w:hAnsi="Britannic Bold"/>
                                <w:noProof/>
                                <w:sz w:val="48"/>
                                <w:szCs w:val="48"/>
                              </w:rPr>
                            </w:pPr>
                            <w:r w:rsidRPr="00E11C3D">
                              <w:rPr>
                                <w:rFonts w:ascii="Britannic Bold" w:hAnsi="Britannic Bold"/>
                                <w:noProof/>
                                <w:color w:val="FF8000"/>
                                <w:sz w:val="48"/>
                                <w:szCs w:val="48"/>
                              </w:rPr>
                              <w:t>ALCHEMY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E0C87">
                              <w:rPr>
                                <w:rFonts w:ascii="Britannic Bold" w:hAnsi="Britannic Bold"/>
                                <w:noProof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LIMITED</w:t>
                            </w:r>
                          </w:p>
                          <w:p w14:paraId="597477FB" w14:textId="12DD7260" w:rsidR="00A47F5E" w:rsidRPr="00BE0C87" w:rsidRDefault="00A47F5E" w:rsidP="00BE0C87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Britannic Bold" w:hAnsi="Britannic Bold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BE0C87">
                              <w:rPr>
                                <w:rFonts w:ascii="Britannic Bold" w:hAnsi="Britannic Bold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Developing confident business people in a changing world</w:t>
                            </w:r>
                          </w:p>
                          <w:p w14:paraId="5D6A1C64" w14:textId="77777777" w:rsidR="00A47F5E" w:rsidRDefault="00A47F5E" w:rsidP="00BE0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7pt;margin-top:1.35pt;width:243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" filled="f" stroked="f">
                <v:textbox>
                  <w:txbxContent>
                    <w:p w14:paraId="4B3B61D3" w14:textId="77777777" w:rsidR="00A47F5E" w:rsidRDefault="00A47F5E" w:rsidP="00BE0C87">
                      <w:pPr>
                        <w:tabs>
                          <w:tab w:val="left" w:pos="4395"/>
                        </w:tabs>
                        <w:jc w:val="center"/>
                        <w:rPr>
                          <w:noProof/>
                        </w:rPr>
                      </w:pPr>
                      <w:r w:rsidRPr="00E11C3D">
                        <w:rPr>
                          <w:rFonts w:ascii="Britannic Bold" w:hAnsi="Britannic Bold"/>
                          <w:b/>
                          <w:noProof/>
                          <w:color w:val="008000"/>
                          <w:sz w:val="48"/>
                          <w:szCs w:val="48"/>
                        </w:rPr>
                        <w:t>GREENBRIDGE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4024C36E" w14:textId="77777777" w:rsidR="00A47F5E" w:rsidRDefault="00A47F5E" w:rsidP="00BE0C87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Britannic Bold" w:hAnsi="Britannic Bold"/>
                          <w:noProof/>
                          <w:sz w:val="48"/>
                          <w:szCs w:val="48"/>
                        </w:rPr>
                      </w:pPr>
                      <w:r w:rsidRPr="00E11C3D">
                        <w:rPr>
                          <w:rFonts w:ascii="Britannic Bold" w:hAnsi="Britannic Bold"/>
                          <w:noProof/>
                          <w:color w:val="FF8000"/>
                          <w:sz w:val="48"/>
                          <w:szCs w:val="48"/>
                        </w:rPr>
                        <w:t>ALCHEMY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E0C87">
                        <w:rPr>
                          <w:rFonts w:ascii="Britannic Bold" w:hAnsi="Britannic Bold"/>
                          <w:noProof/>
                          <w:color w:val="808080" w:themeColor="background1" w:themeShade="80"/>
                          <w:sz w:val="48"/>
                          <w:szCs w:val="48"/>
                        </w:rPr>
                        <w:t>LIMITED</w:t>
                      </w:r>
                    </w:p>
                    <w:p w14:paraId="597477FB" w14:textId="12DD7260" w:rsidR="00A47F5E" w:rsidRPr="00BE0C87" w:rsidRDefault="00A47F5E" w:rsidP="00BE0C87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Britannic Bold" w:hAnsi="Britannic Bold"/>
                          <w:i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BE0C87">
                        <w:rPr>
                          <w:rFonts w:ascii="Britannic Bold" w:hAnsi="Britannic Bold"/>
                          <w:i/>
                          <w:color w:val="808080" w:themeColor="background1" w:themeShade="80"/>
                          <w:sz w:val="32"/>
                          <w:szCs w:val="32"/>
                        </w:rPr>
                        <w:t>Developing confident business people in a changing world</w:t>
                      </w:r>
                    </w:p>
                    <w:p w14:paraId="5D6A1C64" w14:textId="77777777" w:rsidR="00A47F5E" w:rsidRDefault="00A47F5E" w:rsidP="00BE0C87"/>
                  </w:txbxContent>
                </v:textbox>
                <w10:wrap type="square"/>
              </v:shape>
            </w:pict>
          </mc:Fallback>
        </mc:AlternateContent>
      </w:r>
    </w:p>
    <w:p w14:paraId="3D46A66C" w14:textId="367E5C5D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5A6B428B" w14:textId="77777777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5FE4A902" w14:textId="77777777" w:rsidR="00BE0C87" w:rsidRPr="00482E52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62349BC0" w14:textId="77777777" w:rsidR="00BE0C87" w:rsidRDefault="00BE0C87" w:rsidP="00BE0C87">
      <w:pPr>
        <w:tabs>
          <w:tab w:val="left" w:pos="4395"/>
        </w:tabs>
        <w:jc w:val="center"/>
      </w:pPr>
    </w:p>
    <w:p w14:paraId="1747EF6B" w14:textId="77777777" w:rsidR="00BE0C87" w:rsidRDefault="00BE0C87" w:rsidP="00BE0C87">
      <w:pPr>
        <w:tabs>
          <w:tab w:val="left" w:pos="4395"/>
        </w:tabs>
        <w:jc w:val="center"/>
      </w:pPr>
    </w:p>
    <w:p w14:paraId="3DB8871B" w14:textId="77777777" w:rsidR="00BE0C87" w:rsidRDefault="00BE0C87" w:rsidP="00BE0C87">
      <w:pPr>
        <w:tabs>
          <w:tab w:val="left" w:pos="4395"/>
        </w:tabs>
        <w:jc w:val="center"/>
      </w:pPr>
    </w:p>
    <w:p w14:paraId="6B23E93A" w14:textId="77777777" w:rsidR="00BE0C87" w:rsidRDefault="00BE0C87" w:rsidP="00BE0C87">
      <w:pPr>
        <w:tabs>
          <w:tab w:val="left" w:pos="4395"/>
        </w:tabs>
        <w:jc w:val="center"/>
      </w:pPr>
    </w:p>
    <w:p w14:paraId="5BB74EC7" w14:textId="77777777" w:rsidR="00BE0C87" w:rsidRPr="00E11C3D" w:rsidRDefault="00BE0C87" w:rsidP="00BE0C87">
      <w:pPr>
        <w:tabs>
          <w:tab w:val="left" w:pos="4395"/>
        </w:tabs>
        <w:jc w:val="center"/>
        <w:rPr>
          <w:rFonts w:ascii="Arial" w:hAnsi="Arial"/>
        </w:rPr>
      </w:pPr>
    </w:p>
    <w:p w14:paraId="22561A1C" w14:textId="77777777" w:rsidR="00BE0C87" w:rsidRPr="00E11C3D" w:rsidRDefault="00BE0C87" w:rsidP="00BE0C87">
      <w:pPr>
        <w:tabs>
          <w:tab w:val="left" w:pos="4395"/>
        </w:tabs>
        <w:jc w:val="center"/>
        <w:rPr>
          <w:rFonts w:ascii="Arial" w:hAnsi="Arial"/>
          <w:sz w:val="28"/>
          <w:szCs w:val="28"/>
        </w:rPr>
      </w:pPr>
      <w:r w:rsidRPr="00E11C3D">
        <w:rPr>
          <w:rFonts w:ascii="Arial" w:hAnsi="Arial"/>
          <w:sz w:val="28"/>
          <w:szCs w:val="28"/>
        </w:rPr>
        <w:t>07771 768808 / 01884 260160</w:t>
      </w:r>
    </w:p>
    <w:p w14:paraId="5C347AA3" w14:textId="77777777" w:rsidR="00BE0C87" w:rsidRDefault="00BE0C87" w:rsidP="00BE0C87">
      <w:pPr>
        <w:tabs>
          <w:tab w:val="left" w:pos="4395"/>
        </w:tabs>
        <w:jc w:val="center"/>
      </w:pPr>
    </w:p>
    <w:p w14:paraId="6451B094" w14:textId="77777777" w:rsidR="00BE0C87" w:rsidRDefault="00833858" w:rsidP="00BE0C87">
      <w:pPr>
        <w:tabs>
          <w:tab w:val="left" w:pos="4395"/>
        </w:tabs>
        <w:jc w:val="center"/>
      </w:pPr>
      <w:hyperlink r:id="rId8" w:history="1">
        <w:r w:rsidR="00BE0C87" w:rsidRPr="00B244C3">
          <w:rPr>
            <w:rStyle w:val="Hyperlink"/>
          </w:rPr>
          <w:t>lizaoxfordbooth@gmail.com</w:t>
        </w:r>
      </w:hyperlink>
    </w:p>
    <w:p w14:paraId="7323B53E" w14:textId="77777777" w:rsidR="00A76BE3" w:rsidRDefault="00A76BE3" w:rsidP="00A76BE3">
      <w:pPr>
        <w:tabs>
          <w:tab w:val="left" w:pos="4395"/>
        </w:tabs>
        <w:jc w:val="center"/>
      </w:pPr>
    </w:p>
    <w:p w14:paraId="3BECF88B" w14:textId="77777777" w:rsidR="00A76BE3" w:rsidRDefault="00A76BE3" w:rsidP="00A76BE3">
      <w:pPr>
        <w:tabs>
          <w:tab w:val="left" w:pos="4395"/>
        </w:tabs>
        <w:jc w:val="center"/>
      </w:pPr>
    </w:p>
    <w:p w14:paraId="0D07D16E" w14:textId="77777777" w:rsidR="00EF6054" w:rsidRDefault="00EF6054"/>
    <w:p w14:paraId="7AAD2DD9" w14:textId="08D5BB73" w:rsidR="00A76BE3" w:rsidRDefault="00A76BE3" w:rsidP="00B57670">
      <w:pPr>
        <w:pStyle w:val="NormalWeb"/>
        <w:shd w:val="clear" w:color="auto" w:fill="FFFFFF"/>
        <w:spacing w:before="0" w:beforeAutospacing="0" w:after="225" w:afterAutospacing="0"/>
        <w:jc w:val="right"/>
      </w:pPr>
    </w:p>
    <w:p w14:paraId="667421BE" w14:textId="77777777" w:rsidR="006035D9" w:rsidRDefault="006035D9" w:rsidP="00B57670">
      <w:pPr>
        <w:rPr>
          <w:rFonts w:ascii="Arial" w:hAnsi="Arial" w:cs="Arial"/>
          <w:b/>
          <w:color w:val="FF0000"/>
          <w:sz w:val="32"/>
          <w:szCs w:val="32"/>
        </w:rPr>
      </w:pPr>
    </w:p>
    <w:p w14:paraId="6CF9EBB5" w14:textId="59E3B3D0" w:rsidR="006035D9" w:rsidRDefault="006035D9" w:rsidP="00B57670">
      <w:pPr>
        <w:rPr>
          <w:rFonts w:ascii="Arial" w:hAnsi="Arial" w:cs="Arial"/>
          <w:b/>
          <w:color w:val="FF0000"/>
          <w:sz w:val="32"/>
          <w:szCs w:val="32"/>
        </w:rPr>
      </w:pPr>
    </w:p>
    <w:p w14:paraId="60C4C934" w14:textId="074AEE08" w:rsidR="00A76BE3" w:rsidRPr="00BE0C87" w:rsidRDefault="00004344">
      <w:pPr>
        <w:rPr>
          <w:rFonts w:ascii="Arial" w:hAnsi="Arial" w:cs="Arial"/>
          <w:b/>
          <w:sz w:val="32"/>
          <w:szCs w:val="32"/>
        </w:rPr>
      </w:pPr>
      <w:r w:rsidRPr="00BE0C87">
        <w:rPr>
          <w:rFonts w:ascii="Arial" w:hAnsi="Arial" w:cs="Arial"/>
          <w:b/>
          <w:sz w:val="32"/>
          <w:szCs w:val="32"/>
        </w:rPr>
        <w:t>Random notes about presenting</w:t>
      </w:r>
    </w:p>
    <w:p w14:paraId="7867B4F7" w14:textId="0F761998" w:rsidR="009804DA" w:rsidRDefault="00BE0C87">
      <w:r w:rsidRPr="00BE0C8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14141" wp14:editId="4A8203AA">
                <wp:simplePos x="0" y="0"/>
                <wp:positionH relativeFrom="column">
                  <wp:posOffset>-114300</wp:posOffset>
                </wp:positionH>
                <wp:positionV relativeFrom="paragraph">
                  <wp:posOffset>218440</wp:posOffset>
                </wp:positionV>
                <wp:extent cx="6057900" cy="3543300"/>
                <wp:effectExtent l="0" t="0" r="38100" b="38100"/>
                <wp:wrapTight wrapText="bothSides">
                  <wp:wrapPolygon edited="0">
                    <wp:start x="0" y="0"/>
                    <wp:lineTo x="0" y="21677"/>
                    <wp:lineTo x="21645" y="21677"/>
                    <wp:lineTo x="21645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19D6A44" w14:textId="77777777" w:rsidR="00A47F5E" w:rsidRPr="006035D9" w:rsidRDefault="00A47F5E" w:rsidP="008B0029">
                            <w:pPr>
                              <w:rPr>
                                <w:b/>
                              </w:rPr>
                            </w:pPr>
                          </w:p>
                          <w:p w14:paraId="72A08D43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Most people only remember about 20% of what they hear</w:t>
                            </w:r>
                          </w:p>
                          <w:p w14:paraId="14582DF7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8227E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remember 10% of what we read</w:t>
                            </w:r>
                          </w:p>
                          <w:p w14:paraId="057FF360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remember 20% of what we hear</w:t>
                            </w:r>
                          </w:p>
                          <w:p w14:paraId="18A854D0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remember 30% of what we see</w:t>
                            </w:r>
                          </w:p>
                          <w:p w14:paraId="0CCA661D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remember 50% of what we see and hear</w:t>
                            </w:r>
                          </w:p>
                          <w:p w14:paraId="4BBC2300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97A73F" w14:textId="0CEA8BB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 – 20 minute speaking rule: change pace, interact with audience</w:t>
                            </w:r>
                          </w:p>
                          <w:p w14:paraId="53F7D31C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B50C94" w14:textId="41DB4C4B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Consider the time it takes to prepare (depending on length and size of presentation)</w:t>
                            </w:r>
                          </w:p>
                          <w:p w14:paraId="5F276227" w14:textId="09AE9554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Writing the initial draft, refining the draft, rehearsing and rewriting</w:t>
                            </w:r>
                          </w:p>
                          <w:p w14:paraId="04ED62F0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7A83F8" w14:textId="65E2E823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19 hours of preparation isn’t unreasonable for a good presentation! </w:t>
                            </w:r>
                          </w:p>
                          <w:p w14:paraId="0525A2F4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E926A9" w14:textId="4C2A6F42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PowerPoints – only if a large enough audience, don’t clutter the slides, only use two colours, be aware of font size, use images where you can.</w:t>
                            </w:r>
                          </w:p>
                          <w:p w14:paraId="7E7CE7D3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D67FF8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Never apologize to your audience.</w:t>
                            </w:r>
                          </w:p>
                          <w:p w14:paraId="77F7F960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3738C9" w14:textId="77777777" w:rsidR="00A47F5E" w:rsidRDefault="00A47F5E" w:rsidP="008B0029"/>
                          <w:p w14:paraId="6F8A56C6" w14:textId="77777777" w:rsidR="00A47F5E" w:rsidRDefault="00A47F5E" w:rsidP="008B0029"/>
                          <w:p w14:paraId="292FEF61" w14:textId="77777777" w:rsidR="00A47F5E" w:rsidRDefault="00A47F5E" w:rsidP="008B0029"/>
                          <w:p w14:paraId="2EFF230C" w14:textId="77777777" w:rsidR="00A47F5E" w:rsidRDefault="00A47F5E" w:rsidP="008B0029"/>
                          <w:p w14:paraId="0CF04FCA" w14:textId="77777777" w:rsidR="00A47F5E" w:rsidRDefault="00A47F5E" w:rsidP="008B0029"/>
                          <w:p w14:paraId="7A31B658" w14:textId="77777777" w:rsidR="00A47F5E" w:rsidRDefault="00A47F5E" w:rsidP="008B0029"/>
                          <w:p w14:paraId="602D567D" w14:textId="77777777" w:rsidR="00A47F5E" w:rsidRDefault="00A47F5E" w:rsidP="008B0029"/>
                          <w:p w14:paraId="465BD173" w14:textId="77777777" w:rsidR="00A47F5E" w:rsidRDefault="00A47F5E" w:rsidP="008B0029"/>
                          <w:p w14:paraId="4B7F1306" w14:textId="77777777" w:rsidR="00A47F5E" w:rsidRDefault="00A47F5E" w:rsidP="008B0029"/>
                          <w:p w14:paraId="6509BCBF" w14:textId="77777777" w:rsidR="00A47F5E" w:rsidRDefault="00A47F5E" w:rsidP="008B0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7" type="#_x0000_t202" style="position:absolute;margin-left:-8.95pt;margin-top:17.2pt;width:477pt;height:2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" filled="f" strokecolor="green" strokeweight="1pt">
                <v:textbox>
                  <w:txbxContent>
                    <w:p w14:paraId="719D6A44" w14:textId="77777777" w:rsidR="00A47F5E" w:rsidRPr="006035D9" w:rsidRDefault="00A47F5E" w:rsidP="008B0029">
                      <w:pPr>
                        <w:rPr>
                          <w:b/>
                        </w:rPr>
                      </w:pPr>
                    </w:p>
                    <w:p w14:paraId="72A08D43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Most people only remember about 20% of what they hear</w:t>
                      </w:r>
                    </w:p>
                    <w:p w14:paraId="14582DF7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15E8227E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remember 10% of what we read</w:t>
                      </w:r>
                    </w:p>
                    <w:p w14:paraId="057FF360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remember 20% of what we hear</w:t>
                      </w:r>
                    </w:p>
                    <w:p w14:paraId="18A854D0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remember 30% of what we see</w:t>
                      </w:r>
                    </w:p>
                    <w:p w14:paraId="0CCA661D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remember 50% of what we see and hear</w:t>
                      </w:r>
                    </w:p>
                    <w:p w14:paraId="4BBC2300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0B97A73F" w14:textId="0CEA8BB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 – 20 minute speaking rule: change pace, interact with audience</w:t>
                      </w:r>
                    </w:p>
                    <w:p w14:paraId="53F7D31C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31B50C94" w14:textId="41DB4C4B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Consider the time it takes to prepare (depending on length and size of presentation)</w:t>
                      </w:r>
                    </w:p>
                    <w:p w14:paraId="5F276227" w14:textId="09AE9554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Writing the initial draft, refining the draft, rehearsing and rewriting</w:t>
                      </w:r>
                    </w:p>
                    <w:p w14:paraId="04ED62F0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667A83F8" w14:textId="65E2E823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19 hours of preparation isn’t unreasonable for a good presentation! </w:t>
                      </w:r>
                    </w:p>
                    <w:p w14:paraId="0525A2F4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0FE926A9" w14:textId="4C2A6F42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PowerPoints – only if a large enough audience, don’t clutter the slides, only use two colours, be aware of font size, use images where you can.</w:t>
                      </w:r>
                    </w:p>
                    <w:p w14:paraId="7E7CE7D3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18D67FF8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Never apologize to your audience.</w:t>
                      </w:r>
                    </w:p>
                    <w:p w14:paraId="77F7F960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663738C9" w14:textId="77777777" w:rsidR="00A47F5E" w:rsidRDefault="00A47F5E" w:rsidP="008B0029"/>
                    <w:p w14:paraId="6F8A56C6" w14:textId="77777777" w:rsidR="00A47F5E" w:rsidRDefault="00A47F5E" w:rsidP="008B0029"/>
                    <w:p w14:paraId="292FEF61" w14:textId="77777777" w:rsidR="00A47F5E" w:rsidRDefault="00A47F5E" w:rsidP="008B0029"/>
                    <w:p w14:paraId="2EFF230C" w14:textId="77777777" w:rsidR="00A47F5E" w:rsidRDefault="00A47F5E" w:rsidP="008B0029"/>
                    <w:p w14:paraId="0CF04FCA" w14:textId="77777777" w:rsidR="00A47F5E" w:rsidRDefault="00A47F5E" w:rsidP="008B0029"/>
                    <w:p w14:paraId="7A31B658" w14:textId="77777777" w:rsidR="00A47F5E" w:rsidRDefault="00A47F5E" w:rsidP="008B0029"/>
                    <w:p w14:paraId="602D567D" w14:textId="77777777" w:rsidR="00A47F5E" w:rsidRDefault="00A47F5E" w:rsidP="008B0029"/>
                    <w:p w14:paraId="465BD173" w14:textId="77777777" w:rsidR="00A47F5E" w:rsidRDefault="00A47F5E" w:rsidP="008B0029"/>
                    <w:p w14:paraId="4B7F1306" w14:textId="77777777" w:rsidR="00A47F5E" w:rsidRDefault="00A47F5E" w:rsidP="008B0029"/>
                    <w:p w14:paraId="6509BCBF" w14:textId="77777777" w:rsidR="00A47F5E" w:rsidRDefault="00A47F5E" w:rsidP="008B0029"/>
                  </w:txbxContent>
                </v:textbox>
                <w10:wrap type="tight"/>
              </v:shape>
            </w:pict>
          </mc:Fallback>
        </mc:AlternateContent>
      </w:r>
    </w:p>
    <w:p w14:paraId="44A5A2AB" w14:textId="62292D54" w:rsidR="00A76BE3" w:rsidRDefault="00A76BE3"/>
    <w:p w14:paraId="713FCB04" w14:textId="0BC2A407" w:rsidR="001E52DE" w:rsidRPr="00BE0C87" w:rsidRDefault="008B0029" w:rsidP="008B0029">
      <w:pPr>
        <w:rPr>
          <w:rFonts w:ascii="Arial" w:hAnsi="Arial" w:cs="Arial"/>
          <w:b/>
          <w:sz w:val="32"/>
          <w:szCs w:val="32"/>
        </w:rPr>
      </w:pPr>
      <w:r w:rsidRPr="00BE0C87">
        <w:rPr>
          <w:rFonts w:ascii="Arial" w:hAnsi="Arial" w:cs="Arial"/>
          <w:b/>
          <w:sz w:val="32"/>
          <w:szCs w:val="32"/>
        </w:rPr>
        <w:t xml:space="preserve">Three essential ingredients that make a good </w:t>
      </w:r>
      <w:r w:rsidR="00D25FF6" w:rsidRPr="00BE0C87">
        <w:rPr>
          <w:rFonts w:ascii="Arial" w:hAnsi="Arial" w:cs="Arial"/>
          <w:b/>
          <w:sz w:val="32"/>
          <w:szCs w:val="32"/>
        </w:rPr>
        <w:t xml:space="preserve">presenter </w:t>
      </w:r>
      <w:r w:rsidRPr="00BE0C87">
        <w:rPr>
          <w:rFonts w:ascii="Arial" w:hAnsi="Arial" w:cs="Arial"/>
          <w:b/>
          <w:sz w:val="32"/>
          <w:szCs w:val="32"/>
        </w:rPr>
        <w:t xml:space="preserve">and </w:t>
      </w:r>
      <w:r w:rsidR="00D25FF6" w:rsidRPr="00BE0C87">
        <w:rPr>
          <w:rFonts w:ascii="Arial" w:hAnsi="Arial" w:cs="Arial"/>
          <w:b/>
          <w:sz w:val="32"/>
          <w:szCs w:val="32"/>
        </w:rPr>
        <w:t>presentation</w:t>
      </w:r>
    </w:p>
    <w:p w14:paraId="6A43D37C" w14:textId="1D5DD55A" w:rsidR="008B0029" w:rsidRPr="00BE0C87" w:rsidRDefault="008B0029" w:rsidP="008B0029">
      <w:pPr>
        <w:rPr>
          <w:rFonts w:ascii="Arial" w:hAnsi="Arial" w:cs="Arial"/>
          <w:b/>
          <w:sz w:val="32"/>
          <w:szCs w:val="32"/>
        </w:rPr>
      </w:pPr>
      <w:r w:rsidRPr="00BE0C87">
        <w:rPr>
          <w:rFonts w:ascii="Arial" w:hAnsi="Arial" w:cs="Arial"/>
          <w:b/>
          <w:sz w:val="32"/>
          <w:szCs w:val="32"/>
        </w:rPr>
        <w:t>Content</w:t>
      </w:r>
    </w:p>
    <w:p w14:paraId="47153CEC" w14:textId="0ECC2FE7" w:rsidR="008B0029" w:rsidRPr="00BE0C87" w:rsidRDefault="00BE0C87" w:rsidP="00A76BE3">
      <w:pPr>
        <w:jc w:val="center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F3C75" wp14:editId="0C429505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57900" cy="3300730"/>
                <wp:effectExtent l="0" t="0" r="3810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300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D920BCC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F7884">
                              <w:rPr>
                                <w:rFonts w:ascii="Arial" w:hAnsi="Arial" w:cs="Arial"/>
                              </w:rPr>
                              <w:t>Selecting material to include or not to include</w:t>
                            </w:r>
                          </w:p>
                          <w:p w14:paraId="36DB3FB7" w14:textId="77777777" w:rsidR="00A47F5E" w:rsidRDefault="00A47F5E" w:rsidP="00A47F5E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282893" w14:textId="6F9E41D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audience will only have a limited capacity of how much they can absorb</w:t>
                            </w:r>
                          </w:p>
                          <w:p w14:paraId="63A941C1" w14:textId="77777777" w:rsidR="00A47F5E" w:rsidRPr="009966B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4C6559" w14:textId="2550C666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Variety – anecdotes, statistics, examples, quotes, diagrams, charts, jokes </w:t>
                            </w:r>
                          </w:p>
                          <w:p w14:paraId="60D8F82C" w14:textId="77777777" w:rsidR="00A47F5E" w:rsidRPr="009966B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B59F19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Keep your audience in mind – the content has to be suitable for them – not you!</w:t>
                            </w:r>
                          </w:p>
                          <w:p w14:paraId="18A59099" w14:textId="77777777" w:rsidR="00A47F5E" w:rsidRPr="009966B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A903A4" w14:textId="26D8031C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Why have you been asked to present?</w:t>
                            </w:r>
                          </w:p>
                          <w:p w14:paraId="48FD7E0C" w14:textId="77777777" w:rsidR="00A47F5E" w:rsidRPr="009966B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13E904" w14:textId="16F1AE3A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Prepare rescue material. Can be useful for Q&amp;A at the end</w:t>
                            </w:r>
                          </w:p>
                          <w:p w14:paraId="79DF1990" w14:textId="77777777" w:rsidR="00A47F5E" w:rsidRPr="009966B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E4A4B7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Know your topic inside and out. Find out about the latest trends</w:t>
                            </w:r>
                          </w:p>
                          <w:p w14:paraId="249006FB" w14:textId="77777777" w:rsidR="00A47F5E" w:rsidRPr="009966B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3CBA7D" w14:textId="3CF91F0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A47F5E">
                              <w:rPr>
                                <w:rFonts w:ascii="Arial" w:hAnsi="Arial" w:cs="Arial"/>
                              </w:rPr>
                              <w:t xml:space="preserve">Research your audience if you can </w:t>
                            </w:r>
                          </w:p>
                          <w:p w14:paraId="7ACB4FEF" w14:textId="77777777" w:rsidR="00A47F5E" w:rsidRDefault="00A47F5E"/>
                          <w:p w14:paraId="64C66DD9" w14:textId="77777777" w:rsidR="00A47F5E" w:rsidRDefault="00A47F5E"/>
                          <w:p w14:paraId="2B70F892" w14:textId="77777777" w:rsidR="00A47F5E" w:rsidRDefault="00A47F5E"/>
                          <w:p w14:paraId="27FCD19B" w14:textId="77777777" w:rsidR="00A47F5E" w:rsidRDefault="00A47F5E"/>
                          <w:p w14:paraId="2901F59C" w14:textId="77777777" w:rsidR="00A47F5E" w:rsidRDefault="00A47F5E"/>
                          <w:p w14:paraId="4B383464" w14:textId="77777777" w:rsidR="00A47F5E" w:rsidRDefault="00A47F5E"/>
                          <w:p w14:paraId="463ECE8C" w14:textId="77777777" w:rsidR="00A47F5E" w:rsidRDefault="00A47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28" type="#_x0000_t202" style="position:absolute;left:0;text-align:left;margin-left:0;margin-top:17.55pt;width:477pt;height:2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" filled="f" strokecolor="green" strokeweight="1pt">
                <v:textbox>
                  <w:txbxContent>
                    <w:p w14:paraId="0D920BCC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EF7884">
                        <w:rPr>
                          <w:rFonts w:ascii="Arial" w:hAnsi="Arial" w:cs="Arial"/>
                        </w:rPr>
                        <w:t>Selecting material to include or not to include</w:t>
                      </w:r>
                    </w:p>
                    <w:p w14:paraId="36DB3FB7" w14:textId="77777777" w:rsidR="00A47F5E" w:rsidRDefault="00A47F5E" w:rsidP="00A47F5E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14282893" w14:textId="6F9E41D7" w:rsidR="00A47F5E" w:rsidRDefault="00A47F5E" w:rsidP="00A47F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 audience will only have a limited capacity of how much they can absorb</w:t>
                      </w:r>
                    </w:p>
                    <w:p w14:paraId="63A941C1" w14:textId="77777777" w:rsidR="00A47F5E" w:rsidRPr="009966B0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6F4C6559" w14:textId="2550C666" w:rsidR="00A47F5E" w:rsidRDefault="00A47F5E" w:rsidP="00A47F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Variety – anecdotes, statistics, examples, quotes, diagrams, charts, jokes </w:t>
                      </w:r>
                    </w:p>
                    <w:p w14:paraId="60D8F82C" w14:textId="77777777" w:rsidR="00A47F5E" w:rsidRPr="009966B0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7EB59F19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Keep your audience in mind – the content has to be suitable for them – not you!</w:t>
                      </w:r>
                    </w:p>
                    <w:p w14:paraId="18A59099" w14:textId="77777777" w:rsidR="00A47F5E" w:rsidRPr="009966B0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22A903A4" w14:textId="26D8031C" w:rsidR="00A47F5E" w:rsidRDefault="00A47F5E" w:rsidP="00A47F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Why have you been asked to present?</w:t>
                      </w:r>
                    </w:p>
                    <w:p w14:paraId="48FD7E0C" w14:textId="77777777" w:rsidR="00A47F5E" w:rsidRPr="009966B0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3F13E904" w14:textId="16F1AE3A" w:rsidR="00A47F5E" w:rsidRDefault="00A47F5E" w:rsidP="00A47F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Prepare rescue material. Can be useful for Q&amp;A at the end</w:t>
                      </w:r>
                    </w:p>
                    <w:p w14:paraId="79DF1990" w14:textId="77777777" w:rsidR="00A47F5E" w:rsidRPr="009966B0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7EE4A4B7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Know your topic inside and out. Find out about the latest trends</w:t>
                      </w:r>
                    </w:p>
                    <w:p w14:paraId="249006FB" w14:textId="77777777" w:rsidR="00A47F5E" w:rsidRPr="009966B0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7E3CBA7D" w14:textId="3CF91F07" w:rsidR="00A47F5E" w:rsidRDefault="00A47F5E" w:rsidP="00A47F5E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A47F5E">
                        <w:rPr>
                          <w:rFonts w:ascii="Arial" w:hAnsi="Arial" w:cs="Arial"/>
                        </w:rPr>
                        <w:t xml:space="preserve">Research your audience if you can </w:t>
                      </w:r>
                    </w:p>
                    <w:p w14:paraId="7ACB4FEF" w14:textId="77777777" w:rsidR="00A47F5E" w:rsidRDefault="00A47F5E"/>
                    <w:p w14:paraId="64C66DD9" w14:textId="77777777" w:rsidR="00A47F5E" w:rsidRDefault="00A47F5E"/>
                    <w:p w14:paraId="2B70F892" w14:textId="77777777" w:rsidR="00A47F5E" w:rsidRDefault="00A47F5E"/>
                    <w:p w14:paraId="27FCD19B" w14:textId="77777777" w:rsidR="00A47F5E" w:rsidRDefault="00A47F5E"/>
                    <w:p w14:paraId="2901F59C" w14:textId="77777777" w:rsidR="00A47F5E" w:rsidRDefault="00A47F5E"/>
                    <w:p w14:paraId="4B383464" w14:textId="77777777" w:rsidR="00A47F5E" w:rsidRDefault="00A47F5E"/>
                    <w:p w14:paraId="463ECE8C" w14:textId="77777777" w:rsidR="00A47F5E" w:rsidRDefault="00A47F5E"/>
                  </w:txbxContent>
                </v:textbox>
                <w10:wrap type="square"/>
              </v:shape>
            </w:pict>
          </mc:Fallback>
        </mc:AlternateContent>
      </w:r>
    </w:p>
    <w:p w14:paraId="65962F8C" w14:textId="77777777" w:rsidR="00BE0C87" w:rsidRDefault="00BE0C87" w:rsidP="008B0029">
      <w:pPr>
        <w:rPr>
          <w:rFonts w:ascii="Arial" w:hAnsi="Arial" w:cs="Arial"/>
          <w:b/>
          <w:sz w:val="32"/>
          <w:szCs w:val="32"/>
        </w:rPr>
      </w:pPr>
    </w:p>
    <w:p w14:paraId="178FD146" w14:textId="1B3B58A4" w:rsidR="008B0029" w:rsidRPr="00BE0C87" w:rsidRDefault="00BE0C87" w:rsidP="008B0029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69430" wp14:editId="446F5310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6057900" cy="4114800"/>
                <wp:effectExtent l="0" t="0" r="381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11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1A7BB07" w14:textId="77777777" w:rsidR="00A47F5E" w:rsidRPr="001025D5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025D5">
                              <w:rPr>
                                <w:rFonts w:ascii="Arial" w:hAnsi="Arial" w:cs="Arial"/>
                              </w:rPr>
                              <w:t>Patterns are essential to structuring your presentation.</w:t>
                            </w:r>
                          </w:p>
                          <w:p w14:paraId="072F3537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Make your presentation pattern / structure obvious to your audience and they will thank you for it</w:t>
                            </w:r>
                          </w:p>
                          <w:p w14:paraId="391937DA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25D5">
                              <w:rPr>
                                <w:rFonts w:ascii="Arial" w:hAnsi="Arial" w:cs="Arial"/>
                                <w:b/>
                              </w:rPr>
                              <w:t>Common patterns</w:t>
                            </w:r>
                          </w:p>
                          <w:p w14:paraId="17807ADE" w14:textId="5A6915D1" w:rsidR="00A47F5E" w:rsidRPr="001025D5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Problem – solution. </w:t>
                            </w:r>
                          </w:p>
                          <w:p w14:paraId="36F653DE" w14:textId="0D3236B2" w:rsidR="00A47F5E" w:rsidRPr="001025D5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Chronological </w:t>
                            </w:r>
                          </w:p>
                          <w:p w14:paraId="22FC2E7D" w14:textId="45AB6097" w:rsidR="00A47F5E" w:rsidRPr="001025D5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Numerical – not too many.</w:t>
                            </w:r>
                          </w:p>
                          <w:p w14:paraId="3F9025C9" w14:textId="5AA55260" w:rsidR="00A47F5E" w:rsidRPr="001025D5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Physical locations – London, Paris, Munich.  </w:t>
                            </w:r>
                          </w:p>
                          <w:p w14:paraId="18066896" w14:textId="1A588491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025D5">
                              <w:rPr>
                                <w:rFonts w:ascii="Arial" w:hAnsi="Arial" w:cs="Arial"/>
                              </w:rPr>
                              <w:t>Extended metaphors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or analogies’ </w:t>
                            </w:r>
                          </w:p>
                          <w:p w14:paraId="48E710CB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Cause and effect</w:t>
                            </w:r>
                          </w:p>
                          <w:p w14:paraId="637C0E77" w14:textId="13561EB2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Divide a quote </w:t>
                            </w:r>
                          </w:p>
                          <w:p w14:paraId="2943D974" w14:textId="69E442C4" w:rsidR="00A47F5E" w:rsidRPr="007529B4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Divide a word using acronyms</w:t>
                            </w:r>
                          </w:p>
                          <w:p w14:paraId="2AF9F209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Theory into practice </w:t>
                            </w:r>
                          </w:p>
                          <w:p w14:paraId="51C71444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Topic pattern – who, where, what, when, how, why etc.</w:t>
                            </w:r>
                          </w:p>
                          <w:p w14:paraId="43F6112A" w14:textId="74E24A91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Place content onto index cards and play with the order </w:t>
                            </w:r>
                          </w:p>
                          <w:p w14:paraId="51FD60B5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Five essential elements that make up the skeleton of your presentation</w:t>
                            </w:r>
                          </w:p>
                          <w:p w14:paraId="0073E18A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goal</w:t>
                            </w:r>
                          </w:p>
                          <w:p w14:paraId="78A0202E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power statement</w:t>
                            </w:r>
                          </w:p>
                          <w:p w14:paraId="31FF75A1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 intro</w:t>
                            </w:r>
                          </w:p>
                          <w:p w14:paraId="30507CAD" w14:textId="77777777" w:rsidR="00A47F5E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Main points</w:t>
                            </w:r>
                          </w:p>
                          <w:p w14:paraId="1ACBD4DD" w14:textId="77777777" w:rsidR="00A47F5E" w:rsidRPr="0089122C" w:rsidRDefault="00A47F5E" w:rsidP="00A47F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conclusion</w:t>
                            </w:r>
                          </w:p>
                          <w:p w14:paraId="63E1C67D" w14:textId="77777777" w:rsidR="00A47F5E" w:rsidRPr="00EF7884" w:rsidRDefault="00A47F5E" w:rsidP="008B00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BCA5F0" w14:textId="77777777" w:rsidR="00A47F5E" w:rsidRDefault="00A47F5E" w:rsidP="008B0029"/>
                          <w:p w14:paraId="4C36CB51" w14:textId="77777777" w:rsidR="00A47F5E" w:rsidRDefault="00A47F5E" w:rsidP="008B0029"/>
                          <w:p w14:paraId="6D22C82D" w14:textId="77777777" w:rsidR="00A47F5E" w:rsidRDefault="00A47F5E" w:rsidP="008B0029"/>
                          <w:p w14:paraId="6A6659CF" w14:textId="77777777" w:rsidR="00A47F5E" w:rsidRDefault="00A47F5E" w:rsidP="008B0029"/>
                          <w:p w14:paraId="739056F4" w14:textId="77777777" w:rsidR="00A47F5E" w:rsidRDefault="00A47F5E" w:rsidP="008B0029"/>
                          <w:p w14:paraId="0364B90B" w14:textId="77777777" w:rsidR="00A47F5E" w:rsidRDefault="00A47F5E" w:rsidP="008B0029"/>
                          <w:p w14:paraId="4A1B8BC6" w14:textId="77777777" w:rsidR="00A47F5E" w:rsidRDefault="00A47F5E" w:rsidP="008B0029"/>
                          <w:p w14:paraId="1DCE0E49" w14:textId="77777777" w:rsidR="00A47F5E" w:rsidRDefault="00A47F5E" w:rsidP="008B0029"/>
                          <w:p w14:paraId="0506DAD1" w14:textId="77777777" w:rsidR="00A47F5E" w:rsidRDefault="00A47F5E" w:rsidP="008B0029"/>
                          <w:p w14:paraId="730544A9" w14:textId="77777777" w:rsidR="00A47F5E" w:rsidRDefault="00A47F5E" w:rsidP="008B0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29" type="#_x0000_t202" style="position:absolute;margin-left:0;margin-top:26.6pt;width:477pt;height:3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" filled="f" strokecolor="green" strokeweight="1pt">
                <v:textbox>
                  <w:txbxContent>
                    <w:p w14:paraId="61A7BB07" w14:textId="77777777" w:rsidR="00A47F5E" w:rsidRPr="001025D5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1025D5">
                        <w:rPr>
                          <w:rFonts w:ascii="Arial" w:hAnsi="Arial" w:cs="Arial"/>
                        </w:rPr>
                        <w:t>Patterns are essential to structuring your presentation.</w:t>
                      </w:r>
                    </w:p>
                    <w:p w14:paraId="072F3537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Make your presentation pattern / structure obvious to your audience and they will thank you for it</w:t>
                      </w:r>
                    </w:p>
                    <w:p w14:paraId="391937DA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1025D5">
                        <w:rPr>
                          <w:rFonts w:ascii="Arial" w:hAnsi="Arial" w:cs="Arial"/>
                          <w:b/>
                        </w:rPr>
                        <w:t>Common patterns</w:t>
                      </w:r>
                    </w:p>
                    <w:p w14:paraId="17807ADE" w14:textId="5A6915D1" w:rsidR="00A47F5E" w:rsidRPr="001025D5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Problem – solution. </w:t>
                      </w:r>
                    </w:p>
                    <w:p w14:paraId="36F653DE" w14:textId="0D3236B2" w:rsidR="00A47F5E" w:rsidRPr="001025D5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Chronological </w:t>
                      </w:r>
                    </w:p>
                    <w:p w14:paraId="22FC2E7D" w14:textId="45AB6097" w:rsidR="00A47F5E" w:rsidRPr="001025D5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Numerical – not too many.</w:t>
                      </w:r>
                    </w:p>
                    <w:p w14:paraId="3F9025C9" w14:textId="5AA55260" w:rsidR="00A47F5E" w:rsidRPr="001025D5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Physical locations – London, Paris, Munich.  </w:t>
                      </w:r>
                    </w:p>
                    <w:p w14:paraId="18066896" w14:textId="1A588491" w:rsidR="00A47F5E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1025D5">
                        <w:rPr>
                          <w:rFonts w:ascii="Arial" w:hAnsi="Arial" w:cs="Arial"/>
                        </w:rPr>
                        <w:t>Extended metaphors</w:t>
                      </w:r>
                      <w:r>
                        <w:rPr>
                          <w:rFonts w:ascii="Arial" w:hAnsi="Arial" w:cs="Arial"/>
                        </w:rPr>
                        <w:t xml:space="preserve"> or analogies’ </w:t>
                      </w:r>
                    </w:p>
                    <w:p w14:paraId="48E710CB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Cause and effect</w:t>
                      </w:r>
                    </w:p>
                    <w:p w14:paraId="637C0E77" w14:textId="13561EB2" w:rsidR="00A47F5E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Divide a quote </w:t>
                      </w:r>
                    </w:p>
                    <w:p w14:paraId="2943D974" w14:textId="69E442C4" w:rsidR="00A47F5E" w:rsidRPr="007529B4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Divide a word using acronyms</w:t>
                      </w:r>
                    </w:p>
                    <w:p w14:paraId="2AF9F209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Theory into practice </w:t>
                      </w:r>
                    </w:p>
                    <w:p w14:paraId="51C71444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Topic pattern – who, where, what, when, how, why etc.</w:t>
                      </w:r>
                    </w:p>
                    <w:p w14:paraId="43F6112A" w14:textId="74E24A91" w:rsidR="00A47F5E" w:rsidRDefault="00A47F5E" w:rsidP="00A47F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Place content onto index cards and play with the order </w:t>
                      </w:r>
                    </w:p>
                    <w:p w14:paraId="51FD60B5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Five essential elements that make up the skeleton of your presentation</w:t>
                      </w:r>
                    </w:p>
                    <w:p w14:paraId="0073E18A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goal</w:t>
                      </w:r>
                    </w:p>
                    <w:p w14:paraId="78A0202E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power statement</w:t>
                      </w:r>
                    </w:p>
                    <w:p w14:paraId="31FF75A1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 intro</w:t>
                      </w:r>
                    </w:p>
                    <w:p w14:paraId="30507CAD" w14:textId="77777777" w:rsidR="00A47F5E" w:rsidRDefault="00A47F5E" w:rsidP="00A47F5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Main points</w:t>
                      </w:r>
                    </w:p>
                    <w:p w14:paraId="1ACBD4DD" w14:textId="77777777" w:rsidR="00A47F5E" w:rsidRPr="0089122C" w:rsidRDefault="00A47F5E" w:rsidP="00A47F5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conclusion</w:t>
                      </w:r>
                    </w:p>
                    <w:p w14:paraId="63E1C67D" w14:textId="77777777" w:rsidR="00A47F5E" w:rsidRPr="00EF7884" w:rsidRDefault="00A47F5E" w:rsidP="008B0029">
                      <w:pPr>
                        <w:rPr>
                          <w:rFonts w:ascii="Arial" w:hAnsi="Arial" w:cs="Arial"/>
                        </w:rPr>
                      </w:pPr>
                    </w:p>
                    <w:p w14:paraId="5CBCA5F0" w14:textId="77777777" w:rsidR="00A47F5E" w:rsidRDefault="00A47F5E" w:rsidP="008B0029"/>
                    <w:p w14:paraId="4C36CB51" w14:textId="77777777" w:rsidR="00A47F5E" w:rsidRDefault="00A47F5E" w:rsidP="008B0029"/>
                    <w:p w14:paraId="6D22C82D" w14:textId="77777777" w:rsidR="00A47F5E" w:rsidRDefault="00A47F5E" w:rsidP="008B0029"/>
                    <w:p w14:paraId="6A6659CF" w14:textId="77777777" w:rsidR="00A47F5E" w:rsidRDefault="00A47F5E" w:rsidP="008B0029"/>
                    <w:p w14:paraId="739056F4" w14:textId="77777777" w:rsidR="00A47F5E" w:rsidRDefault="00A47F5E" w:rsidP="008B0029"/>
                    <w:p w14:paraId="0364B90B" w14:textId="77777777" w:rsidR="00A47F5E" w:rsidRDefault="00A47F5E" w:rsidP="008B0029"/>
                    <w:p w14:paraId="4A1B8BC6" w14:textId="77777777" w:rsidR="00A47F5E" w:rsidRDefault="00A47F5E" w:rsidP="008B0029"/>
                    <w:p w14:paraId="1DCE0E49" w14:textId="77777777" w:rsidR="00A47F5E" w:rsidRDefault="00A47F5E" w:rsidP="008B0029"/>
                    <w:p w14:paraId="0506DAD1" w14:textId="77777777" w:rsidR="00A47F5E" w:rsidRDefault="00A47F5E" w:rsidP="008B0029"/>
                    <w:p w14:paraId="730544A9" w14:textId="77777777" w:rsidR="00A47F5E" w:rsidRDefault="00A47F5E" w:rsidP="008B0029"/>
                  </w:txbxContent>
                </v:textbox>
                <w10:wrap type="square"/>
              </v:shape>
            </w:pict>
          </mc:Fallback>
        </mc:AlternateContent>
      </w:r>
      <w:r w:rsidR="008B0029" w:rsidRPr="00BE0C87">
        <w:rPr>
          <w:rFonts w:ascii="Arial" w:hAnsi="Arial" w:cs="Arial"/>
          <w:b/>
          <w:sz w:val="32"/>
          <w:szCs w:val="32"/>
        </w:rPr>
        <w:t>Structure</w:t>
      </w:r>
    </w:p>
    <w:p w14:paraId="035C166B" w14:textId="7BAC4761" w:rsidR="008B0029" w:rsidRPr="001E52DE" w:rsidRDefault="008B0029" w:rsidP="00A76BE3">
      <w:pPr>
        <w:jc w:val="center"/>
        <w:rPr>
          <w:rFonts w:ascii="Arial" w:hAnsi="Arial" w:cs="Arial"/>
          <w:color w:val="FF0000"/>
        </w:rPr>
      </w:pPr>
    </w:p>
    <w:p w14:paraId="48BFD013" w14:textId="42D5FDCD" w:rsidR="001E52DE" w:rsidRPr="00BE0C87" w:rsidRDefault="00A47F5E" w:rsidP="008B0029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2A79F" wp14:editId="6D7F1FF9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6057900" cy="3718560"/>
                <wp:effectExtent l="0" t="0" r="38100" b="15240"/>
                <wp:wrapTight wrapText="bothSides">
                  <wp:wrapPolygon edited="0">
                    <wp:start x="0" y="0"/>
                    <wp:lineTo x="0" y="21541"/>
                    <wp:lineTo x="21645" y="21541"/>
                    <wp:lineTo x="21645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718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DA71457" w14:textId="1186BF1D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Verbal – what you say – the words</w:t>
                            </w:r>
                          </w:p>
                          <w:p w14:paraId="2C3ACEC8" w14:textId="795E69C3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Vocal – How you say it – music to the words</w:t>
                            </w:r>
                          </w:p>
                          <w:p w14:paraId="671B9B88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Visual – How you look when you say the words</w:t>
                            </w:r>
                          </w:p>
                          <w:p w14:paraId="292A982F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FA9946" w14:textId="360C60D1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Rapport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A0676D2" w14:textId="13EAF8E3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Enthusiasm – energy – be aware of dips in energy as your voice may fade away </w:t>
                            </w:r>
                          </w:p>
                          <w:p w14:paraId="25092078" w14:textId="27DF1FEE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Pause – for longer than you think. </w:t>
                            </w:r>
                          </w:p>
                          <w:p w14:paraId="6A2F6EB0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B640A3" w14:textId="6C0E24E9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Know your room.</w:t>
                            </w:r>
                          </w:p>
                          <w:p w14:paraId="42DA79DE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07AB31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 careful of sweat patches under the arms and down the back!</w:t>
                            </w:r>
                          </w:p>
                          <w:p w14:paraId="4B3F222F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0F456E" w14:textId="599DB071" w:rsidR="00A47F5E" w:rsidRDefault="00A47F5E" w:rsidP="00A47F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Exercise and stretch before the presentation</w:t>
                            </w:r>
                          </w:p>
                          <w:p w14:paraId="74E77D6D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57CA85E" w14:textId="77777777" w:rsidR="00A47F5E" w:rsidRPr="00C207C4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07C4">
                              <w:rPr>
                                <w:rFonts w:ascii="Arial" w:hAnsi="Arial" w:cs="Arial"/>
                              </w:rPr>
                              <w:t>Don’t speak from the neck – vocal chords will become stressed.</w:t>
                            </w:r>
                          </w:p>
                          <w:p w14:paraId="4A54046D" w14:textId="77777777" w:rsidR="00A47F5E" w:rsidRPr="00C207C4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3AA131" w14:textId="77777777" w:rsidR="00A47F5E" w:rsidRPr="00C207C4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07C4">
                              <w:rPr>
                                <w:rFonts w:ascii="Arial" w:hAnsi="Arial" w:cs="Arial"/>
                              </w:rPr>
                              <w:t>Lower your voice if you can</w:t>
                            </w:r>
                          </w:p>
                          <w:p w14:paraId="2846953E" w14:textId="77777777" w:rsidR="00A47F5E" w:rsidRPr="00C207C4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6064FD" w14:textId="77777777" w:rsidR="00A47F5E" w:rsidRDefault="00A47F5E" w:rsidP="008B00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907C8C" w14:textId="77777777" w:rsidR="00A47F5E" w:rsidRDefault="00A47F5E" w:rsidP="008B00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80E089" w14:textId="77777777" w:rsidR="00A47F5E" w:rsidRPr="0089122C" w:rsidRDefault="00A47F5E" w:rsidP="008B00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BC4CFD" w14:textId="77777777" w:rsidR="00A47F5E" w:rsidRDefault="00A47F5E" w:rsidP="008B0029"/>
                          <w:p w14:paraId="0EE27615" w14:textId="77777777" w:rsidR="00A47F5E" w:rsidRDefault="00A47F5E" w:rsidP="008B0029"/>
                          <w:p w14:paraId="20D8B3F6" w14:textId="77777777" w:rsidR="00A47F5E" w:rsidRDefault="00A47F5E" w:rsidP="008B0029"/>
                          <w:p w14:paraId="347C9DEA" w14:textId="77777777" w:rsidR="00A47F5E" w:rsidRDefault="00A47F5E" w:rsidP="008B0029"/>
                          <w:p w14:paraId="2BC2E0AB" w14:textId="77777777" w:rsidR="00A47F5E" w:rsidRDefault="00A47F5E" w:rsidP="008B0029"/>
                          <w:p w14:paraId="6E31BE9C" w14:textId="77777777" w:rsidR="00A47F5E" w:rsidRDefault="00A47F5E" w:rsidP="008B0029"/>
                          <w:p w14:paraId="056A533F" w14:textId="77777777" w:rsidR="00A47F5E" w:rsidRDefault="00A47F5E" w:rsidP="008B0029"/>
                          <w:p w14:paraId="5B085301" w14:textId="77777777" w:rsidR="00A47F5E" w:rsidRDefault="00A47F5E" w:rsidP="008B0029"/>
                          <w:p w14:paraId="69653343" w14:textId="77777777" w:rsidR="00A47F5E" w:rsidRDefault="00A47F5E" w:rsidP="008B0029"/>
                          <w:p w14:paraId="6A6C92BD" w14:textId="77777777" w:rsidR="00A47F5E" w:rsidRDefault="00A47F5E" w:rsidP="008B0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30" type="#_x0000_t202" style="position:absolute;margin-left:0;margin-top:24.4pt;width:477pt;height:29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" filled="f" strokecolor="green" strokeweight="1pt">
                <v:textbox>
                  <w:txbxContent>
                    <w:p w14:paraId="6DA71457" w14:textId="1186BF1D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Verbal – what you say – the words</w:t>
                      </w:r>
                    </w:p>
                    <w:p w14:paraId="2C3ACEC8" w14:textId="795E69C3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Vocal – How you say it – music to the words</w:t>
                      </w:r>
                    </w:p>
                    <w:p w14:paraId="671B9B88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Visual – How you look when you say the words</w:t>
                      </w:r>
                    </w:p>
                    <w:p w14:paraId="292A982F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1AFA9946" w14:textId="360C60D1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Rapport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A0676D2" w14:textId="13EAF8E3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Enthusiasm – energy – be aware of dips in energy as your voice may fade away </w:t>
                      </w:r>
                    </w:p>
                    <w:p w14:paraId="25092078" w14:textId="27DF1FEE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Pause – for longer than you think. </w:t>
                      </w:r>
                    </w:p>
                    <w:p w14:paraId="6A2F6EB0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38B640A3" w14:textId="6C0E24E9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Know your room.</w:t>
                      </w:r>
                    </w:p>
                    <w:p w14:paraId="42DA79DE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1207AB31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 careful of sweat patches under the arms and down the back!</w:t>
                      </w:r>
                    </w:p>
                    <w:p w14:paraId="4B3F222F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500F456E" w14:textId="599DB071" w:rsidR="00A47F5E" w:rsidRDefault="00A47F5E" w:rsidP="00A47F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Exercise and stretch before the presentation</w:t>
                      </w:r>
                    </w:p>
                    <w:p w14:paraId="74E77D6D" w14:textId="77777777" w:rsidR="00A47F5E" w:rsidRDefault="00A47F5E" w:rsidP="00A47F5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57CA85E" w14:textId="77777777" w:rsidR="00A47F5E" w:rsidRPr="00C207C4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 w:rsidRPr="00C207C4">
                        <w:rPr>
                          <w:rFonts w:ascii="Arial" w:hAnsi="Arial" w:cs="Arial"/>
                        </w:rPr>
                        <w:t>Don’t speak from the neck – vocal chords will become stressed.</w:t>
                      </w:r>
                    </w:p>
                    <w:p w14:paraId="4A54046D" w14:textId="77777777" w:rsidR="00A47F5E" w:rsidRPr="00C207C4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143AA131" w14:textId="77777777" w:rsidR="00A47F5E" w:rsidRPr="00C207C4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 w:rsidRPr="00C207C4">
                        <w:rPr>
                          <w:rFonts w:ascii="Arial" w:hAnsi="Arial" w:cs="Arial"/>
                        </w:rPr>
                        <w:t>Lower your voice if you can</w:t>
                      </w:r>
                    </w:p>
                    <w:p w14:paraId="2846953E" w14:textId="77777777" w:rsidR="00A47F5E" w:rsidRPr="00C207C4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436064FD" w14:textId="77777777" w:rsidR="00A47F5E" w:rsidRDefault="00A47F5E" w:rsidP="008B0029">
                      <w:pPr>
                        <w:rPr>
                          <w:rFonts w:ascii="Arial" w:hAnsi="Arial" w:cs="Arial"/>
                        </w:rPr>
                      </w:pPr>
                    </w:p>
                    <w:p w14:paraId="3C907C8C" w14:textId="77777777" w:rsidR="00A47F5E" w:rsidRDefault="00A47F5E" w:rsidP="008B0029">
                      <w:pPr>
                        <w:rPr>
                          <w:rFonts w:ascii="Arial" w:hAnsi="Arial" w:cs="Arial"/>
                        </w:rPr>
                      </w:pPr>
                    </w:p>
                    <w:p w14:paraId="4D80E089" w14:textId="77777777" w:rsidR="00A47F5E" w:rsidRPr="0089122C" w:rsidRDefault="00A47F5E" w:rsidP="008B0029">
                      <w:pPr>
                        <w:rPr>
                          <w:rFonts w:ascii="Arial" w:hAnsi="Arial" w:cs="Arial"/>
                        </w:rPr>
                      </w:pPr>
                    </w:p>
                    <w:p w14:paraId="6CBC4CFD" w14:textId="77777777" w:rsidR="00A47F5E" w:rsidRDefault="00A47F5E" w:rsidP="008B0029"/>
                    <w:p w14:paraId="0EE27615" w14:textId="77777777" w:rsidR="00A47F5E" w:rsidRDefault="00A47F5E" w:rsidP="008B0029"/>
                    <w:p w14:paraId="20D8B3F6" w14:textId="77777777" w:rsidR="00A47F5E" w:rsidRDefault="00A47F5E" w:rsidP="008B0029"/>
                    <w:p w14:paraId="347C9DEA" w14:textId="77777777" w:rsidR="00A47F5E" w:rsidRDefault="00A47F5E" w:rsidP="008B0029"/>
                    <w:p w14:paraId="2BC2E0AB" w14:textId="77777777" w:rsidR="00A47F5E" w:rsidRDefault="00A47F5E" w:rsidP="008B0029"/>
                    <w:p w14:paraId="6E31BE9C" w14:textId="77777777" w:rsidR="00A47F5E" w:rsidRDefault="00A47F5E" w:rsidP="008B0029"/>
                    <w:p w14:paraId="056A533F" w14:textId="77777777" w:rsidR="00A47F5E" w:rsidRDefault="00A47F5E" w:rsidP="008B0029"/>
                    <w:p w14:paraId="5B085301" w14:textId="77777777" w:rsidR="00A47F5E" w:rsidRDefault="00A47F5E" w:rsidP="008B0029"/>
                    <w:p w14:paraId="69653343" w14:textId="77777777" w:rsidR="00A47F5E" w:rsidRDefault="00A47F5E" w:rsidP="008B0029"/>
                    <w:p w14:paraId="6A6C92BD" w14:textId="77777777" w:rsidR="00A47F5E" w:rsidRDefault="00A47F5E" w:rsidP="008B0029"/>
                  </w:txbxContent>
                </v:textbox>
                <w10:wrap type="tight"/>
              </v:shape>
            </w:pict>
          </mc:Fallback>
        </mc:AlternateContent>
      </w:r>
      <w:r w:rsidR="008B0029" w:rsidRPr="00BE0C87">
        <w:rPr>
          <w:rFonts w:ascii="Arial" w:hAnsi="Arial" w:cs="Arial"/>
          <w:b/>
          <w:sz w:val="32"/>
          <w:szCs w:val="32"/>
        </w:rPr>
        <w:t>Delivery</w:t>
      </w:r>
    </w:p>
    <w:p w14:paraId="61C6BD95" w14:textId="5430D9A7" w:rsidR="009708BF" w:rsidRPr="00BE0C87" w:rsidRDefault="00D25FF6" w:rsidP="009708BF">
      <w:pPr>
        <w:rPr>
          <w:rFonts w:ascii="Arial" w:hAnsi="Arial" w:cs="Arial"/>
          <w:b/>
          <w:sz w:val="32"/>
          <w:szCs w:val="32"/>
        </w:rPr>
      </w:pPr>
      <w:r w:rsidRPr="00BE0C87">
        <w:rPr>
          <w:rFonts w:ascii="Arial" w:hAnsi="Arial" w:cs="Arial"/>
          <w:b/>
          <w:sz w:val="32"/>
          <w:szCs w:val="32"/>
        </w:rPr>
        <w:lastRenderedPageBreak/>
        <w:t>Controlling those nerves!</w:t>
      </w:r>
    </w:p>
    <w:p w14:paraId="7C7FF644" w14:textId="77777777" w:rsidR="00F86607" w:rsidRDefault="00F86607" w:rsidP="00A76BE3">
      <w:pPr>
        <w:jc w:val="center"/>
        <w:rPr>
          <w:rFonts w:ascii="Arial" w:hAnsi="Arial" w:cs="Arial"/>
          <w:color w:val="FF0000"/>
        </w:rPr>
      </w:pPr>
    </w:p>
    <w:p w14:paraId="54178E9B" w14:textId="23017E99" w:rsidR="00F86607" w:rsidRDefault="00BE0C87" w:rsidP="00A76BE3">
      <w:pPr>
        <w:jc w:val="center"/>
        <w:rPr>
          <w:rFonts w:ascii="Arial" w:hAnsi="Arial" w:cs="Arial"/>
          <w:color w:val="FF0000"/>
        </w:rPr>
      </w:pPr>
      <w:r w:rsidRPr="00BE0C8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C6FAA" wp14:editId="0B626976">
                <wp:simplePos x="0" y="0"/>
                <wp:positionH relativeFrom="column">
                  <wp:posOffset>-228600</wp:posOffset>
                </wp:positionH>
                <wp:positionV relativeFrom="paragraph">
                  <wp:posOffset>162560</wp:posOffset>
                </wp:positionV>
                <wp:extent cx="6057900" cy="8229600"/>
                <wp:effectExtent l="0" t="0" r="3810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22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D15947E" w14:textId="3C44373B" w:rsidR="00A47F5E" w:rsidRPr="00766BE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6BE0">
                              <w:rPr>
                                <w:rFonts w:ascii="Arial" w:hAnsi="Arial" w:cs="Arial"/>
                              </w:rPr>
                              <w:t xml:space="preserve">What are the symptoms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nerves</w:t>
                            </w:r>
                            <w:r w:rsidRPr="00766BE0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3FEEA3A7" w14:textId="77777777" w:rsidR="00A47F5E" w:rsidRPr="00766BE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091D80" w14:textId="77777777" w:rsidR="00A47F5E" w:rsidRPr="00766BE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6BE0">
                              <w:rPr>
                                <w:rFonts w:ascii="Arial" w:hAnsi="Arial" w:cs="Arial"/>
                              </w:rPr>
                              <w:t>Heart pounding</w:t>
                            </w:r>
                          </w:p>
                          <w:p w14:paraId="15BD9D8E" w14:textId="77777777" w:rsidR="00A47F5E" w:rsidRPr="00766BE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6BE0">
                              <w:rPr>
                                <w:rFonts w:ascii="Arial" w:hAnsi="Arial" w:cs="Arial"/>
                              </w:rPr>
                              <w:t>Dry mouth</w:t>
                            </w:r>
                          </w:p>
                          <w:p w14:paraId="26521333" w14:textId="77777777" w:rsidR="00A47F5E" w:rsidRPr="00766BE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6BE0">
                              <w:rPr>
                                <w:rFonts w:ascii="Arial" w:hAnsi="Arial" w:cs="Arial"/>
                              </w:rPr>
                              <w:t>Hands shaking</w:t>
                            </w:r>
                          </w:p>
                          <w:p w14:paraId="35B7515D" w14:textId="77777777" w:rsidR="00A47F5E" w:rsidRPr="00766BE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6BE0">
                              <w:rPr>
                                <w:rFonts w:ascii="Arial" w:hAnsi="Arial" w:cs="Arial"/>
                              </w:rPr>
                              <w:t>Forehead sweats</w:t>
                            </w:r>
                          </w:p>
                          <w:p w14:paraId="54B91B59" w14:textId="77777777" w:rsidR="00A47F5E" w:rsidRPr="00766BE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6BE0">
                              <w:rPr>
                                <w:rFonts w:ascii="Arial" w:hAnsi="Arial" w:cs="Arial"/>
                              </w:rPr>
                              <w:t xml:space="preserve">Stomach is like a washing machine on full spin cycle </w:t>
                            </w:r>
                          </w:p>
                          <w:p w14:paraId="05D642EC" w14:textId="77777777" w:rsidR="00A47F5E" w:rsidRPr="00766BE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D20D03" w14:textId="2007B6EA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6BE0">
                              <w:rPr>
                                <w:rFonts w:ascii="Arial" w:hAnsi="Arial" w:cs="Arial"/>
                              </w:rPr>
                              <w:t xml:space="preserve">Avoid pills and alcohol </w:t>
                            </w:r>
                          </w:p>
                          <w:p w14:paraId="2049E530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EA25A6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Channel your nervous energy / tension into your presentation and delivery</w:t>
                            </w:r>
                          </w:p>
                          <w:p w14:paraId="2AB32886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2660A4" w14:textId="2D46F686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Take deep breaths – Breath in for four, breath out for 8</w:t>
                            </w:r>
                          </w:p>
                          <w:p w14:paraId="795643C0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720439" w14:textId="672E2698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Stretch, head roll, arm lifts, jawbreakers</w:t>
                            </w:r>
                          </w:p>
                          <w:p w14:paraId="1A18F911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17CC7A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Leave time to use the bathroom</w:t>
                            </w:r>
                          </w:p>
                          <w:p w14:paraId="6B0C5336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36DB6B" w14:textId="708B7A5F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Remember the audience wants you to succeed</w:t>
                            </w:r>
                          </w:p>
                          <w:p w14:paraId="448C6340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Drink plenty of water – vocal chords need lubrication</w:t>
                            </w:r>
                          </w:p>
                          <w:p w14:paraId="58C85DBF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C15DE0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Eat and keep energy levels up</w:t>
                            </w:r>
                          </w:p>
                          <w:p w14:paraId="2A3B2D06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3B0011" w14:textId="5706483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 something that calms you beforehand</w:t>
                            </w:r>
                          </w:p>
                          <w:p w14:paraId="617E718D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8C98E8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Visualization techniques – run through in your mind you giving your entire presentation.</w:t>
                            </w:r>
                          </w:p>
                          <w:p w14:paraId="32D2C2CA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87964C" w14:textId="19CB2D02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Prepare for Q &amp; A in advance</w:t>
                            </w:r>
                          </w:p>
                          <w:p w14:paraId="1E9DD66D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37CDE5" w14:textId="19861DA9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Practice your opening well</w:t>
                            </w:r>
                          </w:p>
                          <w:p w14:paraId="7FE289CD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CD85D8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Rehearse out loud. </w:t>
                            </w:r>
                          </w:p>
                          <w:p w14:paraId="5794796C" w14:textId="77777777" w:rsidR="00A47F5E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0308C9" w14:textId="77777777" w:rsidR="00A47F5E" w:rsidRPr="00766BE0" w:rsidRDefault="00A47F5E" w:rsidP="00A47F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Time your presentation</w:t>
                            </w:r>
                          </w:p>
                          <w:p w14:paraId="02F2168D" w14:textId="77777777" w:rsidR="00A47F5E" w:rsidRDefault="00A47F5E" w:rsidP="009708BF"/>
                          <w:p w14:paraId="1C57D386" w14:textId="77777777" w:rsidR="00A47F5E" w:rsidRDefault="00A47F5E" w:rsidP="009708BF"/>
                          <w:p w14:paraId="705A8D47" w14:textId="77777777" w:rsidR="00A47F5E" w:rsidRDefault="00A47F5E" w:rsidP="009708BF"/>
                          <w:p w14:paraId="5CEAC637" w14:textId="77777777" w:rsidR="00A47F5E" w:rsidRDefault="00A47F5E" w:rsidP="009708BF"/>
                          <w:p w14:paraId="35C31BB3" w14:textId="77777777" w:rsidR="00A47F5E" w:rsidRDefault="00A47F5E" w:rsidP="009708BF"/>
                          <w:p w14:paraId="190A7533" w14:textId="77777777" w:rsidR="00A47F5E" w:rsidRDefault="00A47F5E" w:rsidP="009708BF"/>
                          <w:p w14:paraId="413EF0D5" w14:textId="77777777" w:rsidR="00A47F5E" w:rsidRDefault="00A47F5E" w:rsidP="009708BF"/>
                          <w:p w14:paraId="26A9E3E9" w14:textId="77777777" w:rsidR="00A47F5E" w:rsidRDefault="00A47F5E" w:rsidP="009708BF"/>
                          <w:p w14:paraId="5E9934E3" w14:textId="77777777" w:rsidR="00A47F5E" w:rsidRDefault="00A47F5E" w:rsidP="00970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1" type="#_x0000_t202" style="position:absolute;left:0;text-align:left;margin-left:-17.95pt;margin-top:12.8pt;width:477pt;height:9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" filled="f" strokecolor="green" strokeweight="1pt">
                <v:textbox>
                  <w:txbxContent>
                    <w:p w14:paraId="7D15947E" w14:textId="3C44373B" w:rsidR="00A47F5E" w:rsidRPr="00766BE0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 w:rsidRPr="00766BE0">
                        <w:rPr>
                          <w:rFonts w:ascii="Arial" w:hAnsi="Arial" w:cs="Arial"/>
                        </w:rPr>
                        <w:t xml:space="preserve">What are the symptoms of </w:t>
                      </w:r>
                      <w:r>
                        <w:rPr>
                          <w:rFonts w:ascii="Arial" w:hAnsi="Arial" w:cs="Arial"/>
                        </w:rPr>
                        <w:t>nerves</w:t>
                      </w:r>
                      <w:r w:rsidRPr="00766BE0"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3FEEA3A7" w14:textId="77777777" w:rsidR="00A47F5E" w:rsidRPr="00766BE0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41091D80" w14:textId="77777777" w:rsidR="00A47F5E" w:rsidRPr="00766BE0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 w:rsidRPr="00766BE0">
                        <w:rPr>
                          <w:rFonts w:ascii="Arial" w:hAnsi="Arial" w:cs="Arial"/>
                        </w:rPr>
                        <w:t>Heart pounding</w:t>
                      </w:r>
                    </w:p>
                    <w:p w14:paraId="15BD9D8E" w14:textId="77777777" w:rsidR="00A47F5E" w:rsidRPr="00766BE0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 w:rsidRPr="00766BE0">
                        <w:rPr>
                          <w:rFonts w:ascii="Arial" w:hAnsi="Arial" w:cs="Arial"/>
                        </w:rPr>
                        <w:t>Dry mouth</w:t>
                      </w:r>
                    </w:p>
                    <w:p w14:paraId="26521333" w14:textId="77777777" w:rsidR="00A47F5E" w:rsidRPr="00766BE0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 w:rsidRPr="00766BE0">
                        <w:rPr>
                          <w:rFonts w:ascii="Arial" w:hAnsi="Arial" w:cs="Arial"/>
                        </w:rPr>
                        <w:t>Hands shaking</w:t>
                      </w:r>
                    </w:p>
                    <w:p w14:paraId="35B7515D" w14:textId="77777777" w:rsidR="00A47F5E" w:rsidRPr="00766BE0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 w:rsidRPr="00766BE0">
                        <w:rPr>
                          <w:rFonts w:ascii="Arial" w:hAnsi="Arial" w:cs="Arial"/>
                        </w:rPr>
                        <w:t>Forehead sweats</w:t>
                      </w:r>
                    </w:p>
                    <w:p w14:paraId="54B91B59" w14:textId="77777777" w:rsidR="00A47F5E" w:rsidRPr="00766BE0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 w:rsidRPr="00766BE0">
                        <w:rPr>
                          <w:rFonts w:ascii="Arial" w:hAnsi="Arial" w:cs="Arial"/>
                        </w:rPr>
                        <w:t xml:space="preserve">Stomach is like a washing machine on full spin cycle </w:t>
                      </w:r>
                    </w:p>
                    <w:p w14:paraId="05D642EC" w14:textId="77777777" w:rsidR="00A47F5E" w:rsidRPr="00766BE0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07D20D03" w14:textId="2007B6EA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 w:rsidRPr="00766BE0">
                        <w:rPr>
                          <w:rFonts w:ascii="Arial" w:hAnsi="Arial" w:cs="Arial"/>
                        </w:rPr>
                        <w:t xml:space="preserve">Avoid pills and alcohol </w:t>
                      </w:r>
                    </w:p>
                    <w:p w14:paraId="2049E530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4DEA25A6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Channel your nervous energy / tension into your presentation and delivery</w:t>
                      </w:r>
                    </w:p>
                    <w:p w14:paraId="2AB32886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362660A4" w14:textId="2D46F686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Take deep breaths – Breath in for four, breath out for 8</w:t>
                      </w:r>
                    </w:p>
                    <w:p w14:paraId="795643C0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7D720439" w14:textId="672E2698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Stretch, head roll, arm lifts, jawbreakers</w:t>
                      </w:r>
                    </w:p>
                    <w:p w14:paraId="1A18F911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4B17CC7A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Leave time to use the bathroom</w:t>
                      </w:r>
                    </w:p>
                    <w:p w14:paraId="6B0C5336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2536DB6B" w14:textId="708B7A5F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Remember the audience wants you to succeed</w:t>
                      </w:r>
                    </w:p>
                    <w:p w14:paraId="448C6340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Drink plenty of water – vocal chords need lubrication</w:t>
                      </w:r>
                    </w:p>
                    <w:p w14:paraId="58C85DBF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19C15DE0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Eat and keep energy levels up</w:t>
                      </w:r>
                    </w:p>
                    <w:p w14:paraId="2A3B2D06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3B3B0011" w14:textId="5706483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 something that calms you beforehand</w:t>
                      </w:r>
                    </w:p>
                    <w:p w14:paraId="617E718D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3E8C98E8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Visualization techniques – run through in your mind you giving your entire presentation.</w:t>
                      </w:r>
                    </w:p>
                    <w:p w14:paraId="32D2C2CA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5A87964C" w14:textId="19CB2D02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Prepare for Q &amp; A in advance</w:t>
                      </w:r>
                    </w:p>
                    <w:p w14:paraId="1E9DD66D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2837CDE5" w14:textId="19861DA9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Practice your opening well</w:t>
                      </w:r>
                    </w:p>
                    <w:p w14:paraId="7FE289CD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30CD85D8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Rehearse out loud. </w:t>
                      </w:r>
                    </w:p>
                    <w:p w14:paraId="5794796C" w14:textId="77777777" w:rsidR="00A47F5E" w:rsidRDefault="00A47F5E" w:rsidP="00A47F5E">
                      <w:pPr>
                        <w:rPr>
                          <w:rFonts w:ascii="Arial" w:hAnsi="Arial" w:cs="Arial"/>
                        </w:rPr>
                      </w:pPr>
                    </w:p>
                    <w:p w14:paraId="760308C9" w14:textId="77777777" w:rsidR="00A47F5E" w:rsidRPr="00766BE0" w:rsidRDefault="00A47F5E" w:rsidP="00A47F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Time your presentation</w:t>
                      </w:r>
                    </w:p>
                    <w:p w14:paraId="02F2168D" w14:textId="77777777" w:rsidR="00A47F5E" w:rsidRDefault="00A47F5E" w:rsidP="009708BF"/>
                    <w:p w14:paraId="1C57D386" w14:textId="77777777" w:rsidR="00A47F5E" w:rsidRDefault="00A47F5E" w:rsidP="009708BF"/>
                    <w:p w14:paraId="705A8D47" w14:textId="77777777" w:rsidR="00A47F5E" w:rsidRDefault="00A47F5E" w:rsidP="009708BF"/>
                    <w:p w14:paraId="5CEAC637" w14:textId="77777777" w:rsidR="00A47F5E" w:rsidRDefault="00A47F5E" w:rsidP="009708BF"/>
                    <w:p w14:paraId="35C31BB3" w14:textId="77777777" w:rsidR="00A47F5E" w:rsidRDefault="00A47F5E" w:rsidP="009708BF"/>
                    <w:p w14:paraId="190A7533" w14:textId="77777777" w:rsidR="00A47F5E" w:rsidRDefault="00A47F5E" w:rsidP="009708BF"/>
                    <w:p w14:paraId="413EF0D5" w14:textId="77777777" w:rsidR="00A47F5E" w:rsidRDefault="00A47F5E" w:rsidP="009708BF"/>
                    <w:p w14:paraId="26A9E3E9" w14:textId="77777777" w:rsidR="00A47F5E" w:rsidRDefault="00A47F5E" w:rsidP="009708BF"/>
                    <w:p w14:paraId="5E9934E3" w14:textId="77777777" w:rsidR="00A47F5E" w:rsidRDefault="00A47F5E" w:rsidP="009708BF"/>
                  </w:txbxContent>
                </v:textbox>
                <w10:wrap type="square"/>
              </v:shape>
            </w:pict>
          </mc:Fallback>
        </mc:AlternateContent>
      </w:r>
    </w:p>
    <w:p w14:paraId="26C6AC8C" w14:textId="6AED0C65" w:rsidR="001E52DE" w:rsidRDefault="001E52DE" w:rsidP="00A76BE3">
      <w:pPr>
        <w:jc w:val="center"/>
        <w:rPr>
          <w:rFonts w:ascii="Britannic Bold" w:hAnsi="Britannic Bold"/>
          <w:color w:val="FF0000"/>
          <w:sz w:val="36"/>
          <w:szCs w:val="36"/>
        </w:rPr>
      </w:pPr>
    </w:p>
    <w:p w14:paraId="1BCC0E05" w14:textId="77777777" w:rsidR="00EA6C37" w:rsidRDefault="00EA6C37" w:rsidP="00BE0C87">
      <w:pPr>
        <w:jc w:val="center"/>
        <w:rPr>
          <w:rFonts w:ascii="Britannic Bold" w:hAnsi="Britannic Bold"/>
          <w:sz w:val="36"/>
          <w:szCs w:val="36"/>
        </w:rPr>
      </w:pPr>
    </w:p>
    <w:p w14:paraId="20B9F87A" w14:textId="77777777" w:rsidR="00BE0C87" w:rsidRPr="00E11C3D" w:rsidRDefault="00BE0C87" w:rsidP="00BE0C87">
      <w:pPr>
        <w:jc w:val="center"/>
        <w:rPr>
          <w:rFonts w:ascii="Britannic Bold" w:hAnsi="Britannic Bold"/>
          <w:sz w:val="36"/>
          <w:szCs w:val="36"/>
        </w:rPr>
      </w:pPr>
      <w:r w:rsidRPr="00E11C3D">
        <w:rPr>
          <w:rFonts w:ascii="Britannic Bold" w:hAnsi="Britannic Bold"/>
          <w:sz w:val="36"/>
          <w:szCs w:val="36"/>
        </w:rPr>
        <w:t xml:space="preserve">More great Business Skills workshops </w:t>
      </w:r>
    </w:p>
    <w:p w14:paraId="197E367E" w14:textId="77777777" w:rsidR="00BE0C87" w:rsidRPr="00E11C3D" w:rsidRDefault="00BE0C87" w:rsidP="00BE0C87">
      <w:pPr>
        <w:jc w:val="center"/>
        <w:rPr>
          <w:rFonts w:ascii="Britannic Bold" w:hAnsi="Britannic Bold"/>
          <w:sz w:val="36"/>
          <w:szCs w:val="36"/>
        </w:rPr>
      </w:pPr>
    </w:p>
    <w:p w14:paraId="20FD376D" w14:textId="77777777" w:rsidR="00BE0C87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2B05E26C" w14:textId="77777777" w:rsidR="00EA6C37" w:rsidRPr="00E11C3D" w:rsidRDefault="00EA6C3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61C53AE6" w14:textId="246C625E" w:rsidR="00BE0C87" w:rsidRPr="00BE0C87" w:rsidRDefault="00BE0C87" w:rsidP="00BE0C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Introduction to </w:t>
      </w:r>
      <w:r w:rsidR="00EA6C37">
        <w:rPr>
          <w:rFonts w:ascii="Arial" w:hAnsi="Arial" w:cs="Arial"/>
          <w:sz w:val="28"/>
          <w:szCs w:val="28"/>
        </w:rPr>
        <w:t xml:space="preserve">Management &amp; Leadership </w:t>
      </w:r>
    </w:p>
    <w:p w14:paraId="1EB06C5C" w14:textId="77777777" w:rsidR="00BE0C87" w:rsidRPr="00BE0C87" w:rsidRDefault="00BE0C87" w:rsidP="00BE0C87">
      <w:pPr>
        <w:jc w:val="center"/>
        <w:rPr>
          <w:rFonts w:ascii="Arial" w:hAnsi="Arial" w:cs="Arial"/>
          <w:sz w:val="28"/>
          <w:szCs w:val="28"/>
        </w:rPr>
      </w:pPr>
      <w:r w:rsidRPr="00BE0C87">
        <w:rPr>
          <w:rFonts w:ascii="Arial" w:hAnsi="Arial" w:cs="Arial"/>
          <w:sz w:val="28"/>
          <w:szCs w:val="28"/>
        </w:rPr>
        <w:t>Presentation Skills</w:t>
      </w:r>
    </w:p>
    <w:p w14:paraId="7139BC6B" w14:textId="77777777" w:rsidR="00BE0C87" w:rsidRDefault="00BE0C87" w:rsidP="00BE0C87">
      <w:pPr>
        <w:jc w:val="center"/>
        <w:rPr>
          <w:rFonts w:ascii="Arial" w:hAnsi="Arial" w:cs="Arial"/>
          <w:sz w:val="28"/>
          <w:szCs w:val="28"/>
        </w:rPr>
      </w:pPr>
      <w:r w:rsidRPr="00BE0C87">
        <w:rPr>
          <w:rFonts w:ascii="Arial" w:hAnsi="Arial" w:cs="Arial"/>
          <w:sz w:val="28"/>
          <w:szCs w:val="28"/>
        </w:rPr>
        <w:t>Mentoring</w:t>
      </w:r>
    </w:p>
    <w:p w14:paraId="5341C922" w14:textId="1DCE09DA" w:rsidR="00EA6C37" w:rsidRPr="00BE0C87" w:rsidRDefault="00EA6C37" w:rsidP="00BE0C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Coaching</w:t>
      </w:r>
    </w:p>
    <w:p w14:paraId="4EFE3B26" w14:textId="65FD91C9" w:rsidR="00BE0C87" w:rsidRDefault="00EA6C37" w:rsidP="00BE0C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Effective </w:t>
      </w:r>
      <w:r w:rsidR="00BE0C87" w:rsidRPr="00BE0C87">
        <w:rPr>
          <w:rFonts w:ascii="Arial" w:hAnsi="Arial" w:cs="Arial"/>
          <w:sz w:val="28"/>
          <w:szCs w:val="28"/>
        </w:rPr>
        <w:t xml:space="preserve">Communication </w:t>
      </w:r>
    </w:p>
    <w:p w14:paraId="0A2FF866" w14:textId="77777777" w:rsidR="00BE0C87" w:rsidRPr="00BE0C87" w:rsidRDefault="00BE0C87" w:rsidP="00BE0C87">
      <w:pPr>
        <w:jc w:val="center"/>
        <w:rPr>
          <w:rFonts w:ascii="Arial" w:hAnsi="Arial" w:cs="Arial"/>
          <w:sz w:val="28"/>
          <w:szCs w:val="28"/>
        </w:rPr>
      </w:pPr>
      <w:r w:rsidRPr="00BE0C87">
        <w:rPr>
          <w:rFonts w:ascii="Arial" w:hAnsi="Arial" w:cs="Arial"/>
          <w:sz w:val="28"/>
          <w:szCs w:val="28"/>
        </w:rPr>
        <w:t>Time Management</w:t>
      </w:r>
    </w:p>
    <w:p w14:paraId="0F66C0B5" w14:textId="6074FC69" w:rsidR="00BE0C87" w:rsidRPr="00BE0C87" w:rsidRDefault="00BE0C87" w:rsidP="00BE0C87">
      <w:pPr>
        <w:jc w:val="center"/>
        <w:rPr>
          <w:rFonts w:ascii="Arial" w:hAnsi="Arial" w:cs="Arial"/>
          <w:sz w:val="28"/>
          <w:szCs w:val="28"/>
        </w:rPr>
      </w:pPr>
      <w:r w:rsidRPr="00BE0C87">
        <w:rPr>
          <w:rFonts w:ascii="Arial" w:hAnsi="Arial" w:cs="Arial"/>
          <w:sz w:val="28"/>
          <w:szCs w:val="28"/>
        </w:rPr>
        <w:t xml:space="preserve">Sales </w:t>
      </w:r>
      <w:r w:rsidR="00EA6C37">
        <w:rPr>
          <w:rFonts w:ascii="Arial" w:hAnsi="Arial" w:cs="Arial"/>
          <w:sz w:val="28"/>
          <w:szCs w:val="28"/>
        </w:rPr>
        <w:t>for the Non-Sales Person</w:t>
      </w:r>
      <w:r w:rsidRPr="00BE0C87">
        <w:rPr>
          <w:rFonts w:ascii="Arial" w:hAnsi="Arial" w:cs="Arial"/>
          <w:sz w:val="28"/>
          <w:szCs w:val="28"/>
        </w:rPr>
        <w:t xml:space="preserve"> </w:t>
      </w:r>
    </w:p>
    <w:p w14:paraId="73FBA2D0" w14:textId="77777777" w:rsidR="00BE0C87" w:rsidRDefault="00BE0C87" w:rsidP="00BE0C87">
      <w:pPr>
        <w:jc w:val="center"/>
        <w:rPr>
          <w:rFonts w:ascii="Arial" w:hAnsi="Arial" w:cs="Arial"/>
          <w:sz w:val="28"/>
          <w:szCs w:val="28"/>
        </w:rPr>
      </w:pPr>
      <w:r w:rsidRPr="00BE0C87">
        <w:rPr>
          <w:rFonts w:ascii="Arial" w:hAnsi="Arial" w:cs="Arial"/>
          <w:sz w:val="28"/>
          <w:szCs w:val="28"/>
        </w:rPr>
        <w:t>Customer Service</w:t>
      </w:r>
    </w:p>
    <w:p w14:paraId="6D067C33" w14:textId="2CD79861" w:rsidR="00EA6C37" w:rsidRDefault="00EA6C37" w:rsidP="00BE0C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Conflict Management</w:t>
      </w:r>
    </w:p>
    <w:p w14:paraId="4DA6C14E" w14:textId="77777777" w:rsidR="00EA6C37" w:rsidRDefault="00EA6C37" w:rsidP="00EA6C37">
      <w:pPr>
        <w:jc w:val="center"/>
        <w:rPr>
          <w:rFonts w:ascii="Arial" w:hAnsi="Arial" w:cs="Arial"/>
          <w:sz w:val="28"/>
          <w:szCs w:val="28"/>
        </w:rPr>
      </w:pPr>
      <w:r w:rsidRPr="00BE0C87">
        <w:rPr>
          <w:rFonts w:ascii="Arial" w:hAnsi="Arial" w:cs="Arial"/>
          <w:sz w:val="28"/>
          <w:szCs w:val="28"/>
        </w:rPr>
        <w:t>First Aid at Work</w:t>
      </w:r>
      <w:r>
        <w:rPr>
          <w:rFonts w:ascii="Arial" w:hAnsi="Arial" w:cs="Arial"/>
          <w:sz w:val="28"/>
          <w:szCs w:val="28"/>
        </w:rPr>
        <w:t xml:space="preserve"> (3 days)</w:t>
      </w:r>
    </w:p>
    <w:p w14:paraId="1152A8FA" w14:textId="77777777" w:rsidR="00EA6C37" w:rsidRPr="00BE0C87" w:rsidRDefault="00EA6C37" w:rsidP="00EA6C3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Aid at Work re-qualifier  (2 days)</w:t>
      </w:r>
    </w:p>
    <w:p w14:paraId="2B2937EB" w14:textId="77777777" w:rsidR="00EA6C37" w:rsidRDefault="00EA6C37" w:rsidP="00EA6C37">
      <w:pPr>
        <w:jc w:val="center"/>
        <w:rPr>
          <w:rFonts w:ascii="Arial" w:hAnsi="Arial" w:cs="Arial"/>
          <w:sz w:val="28"/>
          <w:szCs w:val="28"/>
        </w:rPr>
      </w:pPr>
      <w:r w:rsidRPr="00BE0C87">
        <w:rPr>
          <w:rFonts w:ascii="Arial" w:hAnsi="Arial" w:cs="Arial"/>
          <w:sz w:val="28"/>
          <w:szCs w:val="28"/>
        </w:rPr>
        <w:t>Emergency First Aid at Work</w:t>
      </w:r>
      <w:r>
        <w:rPr>
          <w:rFonts w:ascii="Arial" w:hAnsi="Arial" w:cs="Arial"/>
          <w:sz w:val="28"/>
          <w:szCs w:val="28"/>
        </w:rPr>
        <w:t xml:space="preserve"> (1 day)</w:t>
      </w:r>
    </w:p>
    <w:p w14:paraId="6752F594" w14:textId="77777777" w:rsidR="00EA6C37" w:rsidRDefault="00EA6C37" w:rsidP="00EA6C3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Paediatric First Aid </w:t>
      </w:r>
    </w:p>
    <w:p w14:paraId="668C72C4" w14:textId="77777777" w:rsidR="00BE0C87" w:rsidRPr="00BE0C87" w:rsidRDefault="00BE0C87" w:rsidP="00BE0C87">
      <w:pPr>
        <w:jc w:val="center"/>
        <w:rPr>
          <w:rFonts w:ascii="Arial" w:hAnsi="Arial" w:cs="Arial"/>
          <w:sz w:val="28"/>
          <w:szCs w:val="28"/>
        </w:rPr>
      </w:pPr>
      <w:r w:rsidRPr="00BE0C87">
        <w:rPr>
          <w:rFonts w:ascii="Arial" w:hAnsi="Arial" w:cs="Arial"/>
          <w:sz w:val="28"/>
          <w:szCs w:val="28"/>
        </w:rPr>
        <w:t>Dementia Awareness</w:t>
      </w:r>
    </w:p>
    <w:p w14:paraId="00D4A877" w14:textId="20D27BFC" w:rsidR="00BE0C87" w:rsidRDefault="00BE0C87" w:rsidP="00BE0C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Equality and Diversity</w:t>
      </w:r>
      <w:r w:rsidRPr="00BE0C87">
        <w:rPr>
          <w:rFonts w:ascii="Arial" w:hAnsi="Arial" w:cs="Arial"/>
          <w:sz w:val="28"/>
          <w:szCs w:val="28"/>
        </w:rPr>
        <w:t xml:space="preserve"> </w:t>
      </w:r>
    </w:p>
    <w:p w14:paraId="7E42A5E9" w14:textId="77777777" w:rsidR="00EA6C37" w:rsidRDefault="00EA6C37" w:rsidP="00BE0C87">
      <w:pPr>
        <w:jc w:val="center"/>
        <w:rPr>
          <w:rFonts w:ascii="Arial" w:hAnsi="Arial" w:cs="Arial"/>
          <w:sz w:val="28"/>
          <w:szCs w:val="28"/>
        </w:rPr>
      </w:pPr>
    </w:p>
    <w:p w14:paraId="794F8A42" w14:textId="50CD1B92" w:rsidR="00BE0C87" w:rsidRPr="00BE0C87" w:rsidRDefault="00EA6C37" w:rsidP="00BE0C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(Can’t see what you are looking for? Give me a call)</w:t>
      </w:r>
      <w:r w:rsidR="00BE0C87" w:rsidRPr="00BE0C87">
        <w:rPr>
          <w:rFonts w:ascii="Arial" w:hAnsi="Arial" w:cs="Arial"/>
          <w:sz w:val="28"/>
          <w:szCs w:val="28"/>
        </w:rPr>
        <w:t xml:space="preserve"> </w:t>
      </w:r>
    </w:p>
    <w:p w14:paraId="068DFB16" w14:textId="77777777" w:rsidR="00BE0C87" w:rsidRPr="00E11C3D" w:rsidRDefault="00BE0C87" w:rsidP="00BE0C87">
      <w:pPr>
        <w:jc w:val="center"/>
        <w:rPr>
          <w:rFonts w:ascii="Britannic Bold" w:hAnsi="Britannic Bold"/>
          <w:sz w:val="28"/>
          <w:szCs w:val="28"/>
        </w:rPr>
      </w:pPr>
    </w:p>
    <w:p w14:paraId="0FE6415A" w14:textId="77777777" w:rsidR="00BE0C87" w:rsidRDefault="00BE0C87" w:rsidP="00BE0C87">
      <w:pPr>
        <w:jc w:val="center"/>
        <w:rPr>
          <w:rFonts w:ascii="Britannic Bold" w:hAnsi="Britannic Bold"/>
          <w:color w:val="008000"/>
          <w:sz w:val="28"/>
          <w:szCs w:val="28"/>
        </w:rPr>
      </w:pPr>
    </w:p>
    <w:p w14:paraId="0F65E2AE" w14:textId="77777777" w:rsidR="00BE0C87" w:rsidRDefault="00BE0C87" w:rsidP="00BE0C87">
      <w:pPr>
        <w:jc w:val="center"/>
        <w:rPr>
          <w:rFonts w:ascii="Britannic Bold" w:hAnsi="Britannic Bold"/>
          <w:color w:val="008000"/>
          <w:sz w:val="28"/>
          <w:szCs w:val="28"/>
        </w:rPr>
      </w:pPr>
    </w:p>
    <w:p w14:paraId="52B5DD8A" w14:textId="77777777" w:rsidR="00BE0C87" w:rsidRDefault="00BE0C87" w:rsidP="00BE0C87">
      <w:pPr>
        <w:jc w:val="center"/>
        <w:rPr>
          <w:rFonts w:ascii="Britannic Bold" w:hAnsi="Britannic Bold"/>
          <w:color w:val="008000"/>
          <w:sz w:val="52"/>
          <w:szCs w:val="52"/>
        </w:rPr>
      </w:pPr>
      <w:r w:rsidRPr="00E11C3D">
        <w:rPr>
          <w:rFonts w:ascii="Britannic Bold" w:hAnsi="Britannic Bold"/>
          <w:color w:val="FF6600"/>
          <w:sz w:val="52"/>
          <w:szCs w:val="52"/>
        </w:rPr>
        <w:t>L</w:t>
      </w:r>
      <w:r w:rsidRPr="00A76BE3">
        <w:rPr>
          <w:rFonts w:ascii="Britannic Bold" w:hAnsi="Britannic Bold"/>
          <w:color w:val="008000"/>
          <w:sz w:val="52"/>
          <w:szCs w:val="52"/>
        </w:rPr>
        <w:t xml:space="preserve">iza </w:t>
      </w:r>
      <w:r w:rsidRPr="00E11C3D">
        <w:rPr>
          <w:rFonts w:ascii="Britannic Bold" w:hAnsi="Britannic Bold"/>
          <w:color w:val="FF6600"/>
          <w:sz w:val="52"/>
          <w:szCs w:val="52"/>
        </w:rPr>
        <w:t>O</w:t>
      </w:r>
      <w:r>
        <w:rPr>
          <w:rFonts w:ascii="Britannic Bold" w:hAnsi="Britannic Bold"/>
          <w:color w:val="008000"/>
          <w:sz w:val="52"/>
          <w:szCs w:val="52"/>
        </w:rPr>
        <w:t>xford-</w:t>
      </w:r>
      <w:r w:rsidRPr="00E11C3D">
        <w:rPr>
          <w:rFonts w:ascii="Britannic Bold" w:hAnsi="Britannic Bold"/>
          <w:color w:val="FF6600"/>
          <w:sz w:val="52"/>
          <w:szCs w:val="52"/>
        </w:rPr>
        <w:t>B</w:t>
      </w:r>
      <w:r w:rsidRPr="00A76BE3">
        <w:rPr>
          <w:rFonts w:ascii="Britannic Bold" w:hAnsi="Britannic Bold"/>
          <w:color w:val="008000"/>
          <w:sz w:val="52"/>
          <w:szCs w:val="52"/>
        </w:rPr>
        <w:t>ooth</w:t>
      </w:r>
    </w:p>
    <w:p w14:paraId="2600D70B" w14:textId="2C747508" w:rsidR="00BE0C87" w:rsidRDefault="00BE0C87" w:rsidP="00BE0C87">
      <w:pPr>
        <w:jc w:val="center"/>
        <w:rPr>
          <w:rFonts w:ascii="Britannic Bold" w:hAnsi="Britannic Bold"/>
          <w:color w:val="008000"/>
          <w:sz w:val="52"/>
          <w:szCs w:val="52"/>
        </w:rPr>
      </w:pPr>
    </w:p>
    <w:p w14:paraId="094687A8" w14:textId="71BE796A" w:rsidR="00BE0C87" w:rsidRDefault="00BE0C87" w:rsidP="00BE0C87">
      <w:pPr>
        <w:jc w:val="center"/>
        <w:rPr>
          <w:rFonts w:ascii="Britannic Bold" w:hAnsi="Britannic Bold"/>
          <w:color w:val="008000"/>
          <w:sz w:val="52"/>
          <w:szCs w:val="52"/>
        </w:rPr>
      </w:pPr>
      <w:r>
        <w:rPr>
          <w:noProof/>
          <w:color w:val="0000FF" w:themeColor="hyperlink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A5D326" wp14:editId="317BF07D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3086100" cy="12573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84AF" w14:textId="77777777" w:rsidR="00A47F5E" w:rsidRDefault="00A47F5E" w:rsidP="00BE0C87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noProof/>
                              </w:rPr>
                            </w:pPr>
                            <w:r w:rsidRPr="00E11C3D">
                              <w:rPr>
                                <w:rFonts w:ascii="Britannic Bold" w:hAnsi="Britannic Bold"/>
                                <w:b/>
                                <w:noProof/>
                                <w:color w:val="008000"/>
                                <w:sz w:val="48"/>
                                <w:szCs w:val="48"/>
                              </w:rPr>
                              <w:t>GREENBRIDGE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080D9B5" w14:textId="77777777" w:rsidR="00A47F5E" w:rsidRDefault="00A47F5E" w:rsidP="00BE0C87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Britannic Bold" w:hAnsi="Britannic Bold"/>
                                <w:noProof/>
                                <w:sz w:val="48"/>
                                <w:szCs w:val="48"/>
                              </w:rPr>
                            </w:pPr>
                            <w:r w:rsidRPr="00E11C3D">
                              <w:rPr>
                                <w:rFonts w:ascii="Britannic Bold" w:hAnsi="Britannic Bold"/>
                                <w:noProof/>
                                <w:color w:val="FF8000"/>
                                <w:sz w:val="48"/>
                                <w:szCs w:val="48"/>
                              </w:rPr>
                              <w:t>ALCHEMY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E0C87">
                              <w:rPr>
                                <w:rFonts w:ascii="Britannic Bold" w:hAnsi="Britannic Bold"/>
                                <w:noProof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LIMITED</w:t>
                            </w:r>
                          </w:p>
                          <w:p w14:paraId="5A2CCE11" w14:textId="77777777" w:rsidR="00A47F5E" w:rsidRPr="00BE0C87" w:rsidRDefault="00A47F5E" w:rsidP="00BE0C87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Britannic Bold" w:hAnsi="Britannic Bold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BE0C87">
                              <w:rPr>
                                <w:rFonts w:ascii="Britannic Bold" w:hAnsi="Britannic Bold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Developing confident business people in a changing world</w:t>
                            </w:r>
                          </w:p>
                          <w:p w14:paraId="03EA4FCD" w14:textId="77777777" w:rsidR="00A47F5E" w:rsidRDefault="00A47F5E" w:rsidP="00BE0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2" type="#_x0000_t202" style="position:absolute;left:0;text-align:left;margin-left:126pt;margin-top:1.5pt;width:243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" filled="f" stroked="f">
                <v:textbox>
                  <w:txbxContent>
                    <w:p w14:paraId="0ABA84AF" w14:textId="77777777" w:rsidR="00A47F5E" w:rsidRDefault="00A47F5E" w:rsidP="00BE0C87">
                      <w:pPr>
                        <w:tabs>
                          <w:tab w:val="left" w:pos="4395"/>
                        </w:tabs>
                        <w:jc w:val="center"/>
                        <w:rPr>
                          <w:noProof/>
                        </w:rPr>
                      </w:pPr>
                      <w:r w:rsidRPr="00E11C3D">
                        <w:rPr>
                          <w:rFonts w:ascii="Britannic Bold" w:hAnsi="Britannic Bold"/>
                          <w:b/>
                          <w:noProof/>
                          <w:color w:val="008000"/>
                          <w:sz w:val="48"/>
                          <w:szCs w:val="48"/>
                        </w:rPr>
                        <w:t>GREENBRIDGE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3080D9B5" w14:textId="77777777" w:rsidR="00A47F5E" w:rsidRDefault="00A47F5E" w:rsidP="00BE0C87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Britannic Bold" w:hAnsi="Britannic Bold"/>
                          <w:noProof/>
                          <w:sz w:val="48"/>
                          <w:szCs w:val="48"/>
                        </w:rPr>
                      </w:pPr>
                      <w:r w:rsidRPr="00E11C3D">
                        <w:rPr>
                          <w:rFonts w:ascii="Britannic Bold" w:hAnsi="Britannic Bold"/>
                          <w:noProof/>
                          <w:color w:val="FF8000"/>
                          <w:sz w:val="48"/>
                          <w:szCs w:val="48"/>
                        </w:rPr>
                        <w:t>ALCHEMY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E0C87">
                        <w:rPr>
                          <w:rFonts w:ascii="Britannic Bold" w:hAnsi="Britannic Bold"/>
                          <w:noProof/>
                          <w:color w:val="808080" w:themeColor="background1" w:themeShade="80"/>
                          <w:sz w:val="48"/>
                          <w:szCs w:val="48"/>
                        </w:rPr>
                        <w:t>LIMITED</w:t>
                      </w:r>
                    </w:p>
                    <w:p w14:paraId="5A2CCE11" w14:textId="77777777" w:rsidR="00A47F5E" w:rsidRPr="00BE0C87" w:rsidRDefault="00A47F5E" w:rsidP="00BE0C87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Britannic Bold" w:hAnsi="Britannic Bold"/>
                          <w:i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BE0C87">
                        <w:rPr>
                          <w:rFonts w:ascii="Britannic Bold" w:hAnsi="Britannic Bold"/>
                          <w:i/>
                          <w:color w:val="808080" w:themeColor="background1" w:themeShade="80"/>
                          <w:sz w:val="32"/>
                          <w:szCs w:val="32"/>
                        </w:rPr>
                        <w:t>Developing confident business people in a changing world</w:t>
                      </w:r>
                    </w:p>
                    <w:p w14:paraId="03EA4FCD" w14:textId="77777777" w:rsidR="00A47F5E" w:rsidRDefault="00A47F5E" w:rsidP="00BE0C87"/>
                  </w:txbxContent>
                </v:textbox>
                <w10:wrap type="square"/>
              </v:shape>
            </w:pict>
          </mc:Fallback>
        </mc:AlternateContent>
      </w:r>
    </w:p>
    <w:p w14:paraId="71CEF685" w14:textId="4B32AA5C" w:rsidR="00BE0C87" w:rsidRDefault="00BE0C87" w:rsidP="00BE0C87">
      <w:pPr>
        <w:jc w:val="center"/>
        <w:rPr>
          <w:rFonts w:ascii="Britannic Bold" w:hAnsi="Britannic Bold"/>
          <w:color w:val="008000"/>
          <w:sz w:val="52"/>
          <w:szCs w:val="52"/>
        </w:rPr>
      </w:pPr>
    </w:p>
    <w:p w14:paraId="2BD438E4" w14:textId="77777777" w:rsidR="00BE0C87" w:rsidRDefault="00BE0C87" w:rsidP="00BE0C87">
      <w:pPr>
        <w:jc w:val="center"/>
        <w:rPr>
          <w:rFonts w:ascii="Britannic Bold" w:hAnsi="Britannic Bold"/>
          <w:color w:val="008000"/>
          <w:sz w:val="52"/>
          <w:szCs w:val="52"/>
        </w:rPr>
      </w:pPr>
    </w:p>
    <w:p w14:paraId="07973DF3" w14:textId="77777777" w:rsidR="00BE0C87" w:rsidRPr="00A76BE3" w:rsidRDefault="00BE0C87" w:rsidP="00BE0C87">
      <w:pPr>
        <w:jc w:val="center"/>
        <w:rPr>
          <w:rFonts w:ascii="Britannic Bold" w:hAnsi="Britannic Bold"/>
          <w:color w:val="008000"/>
          <w:sz w:val="52"/>
          <w:szCs w:val="52"/>
        </w:rPr>
      </w:pPr>
    </w:p>
    <w:p w14:paraId="710ECA24" w14:textId="77777777" w:rsidR="00BE0C87" w:rsidRDefault="00BE0C87" w:rsidP="00BE0C87">
      <w:pPr>
        <w:tabs>
          <w:tab w:val="left" w:pos="4395"/>
        </w:tabs>
        <w:jc w:val="center"/>
        <w:rPr>
          <w:sz w:val="28"/>
          <w:szCs w:val="28"/>
        </w:rPr>
      </w:pPr>
    </w:p>
    <w:p w14:paraId="503052D1" w14:textId="3C600AB3" w:rsidR="00BE0C87" w:rsidRPr="00E11C3D" w:rsidRDefault="00BE0C87" w:rsidP="00BE0C87">
      <w:pPr>
        <w:tabs>
          <w:tab w:val="left" w:pos="4395"/>
        </w:tabs>
        <w:jc w:val="center"/>
        <w:rPr>
          <w:sz w:val="28"/>
          <w:szCs w:val="28"/>
        </w:rPr>
      </w:pPr>
      <w:r w:rsidRPr="00E11C3D">
        <w:rPr>
          <w:sz w:val="28"/>
          <w:szCs w:val="28"/>
        </w:rPr>
        <w:t xml:space="preserve">07771 768808 / </w:t>
      </w:r>
      <w:r w:rsidR="00EA6C37">
        <w:rPr>
          <w:sz w:val="28"/>
          <w:szCs w:val="28"/>
        </w:rPr>
        <w:t>01884 260160</w:t>
      </w:r>
    </w:p>
    <w:p w14:paraId="68E5F6F6" w14:textId="77777777" w:rsidR="00BE0C87" w:rsidRDefault="00BE0C87" w:rsidP="00BE0C87">
      <w:pPr>
        <w:tabs>
          <w:tab w:val="left" w:pos="4395"/>
        </w:tabs>
        <w:jc w:val="center"/>
      </w:pPr>
    </w:p>
    <w:p w14:paraId="0E76D605" w14:textId="4A143972" w:rsidR="00BE0C87" w:rsidRDefault="00833858" w:rsidP="00BE0C87">
      <w:pPr>
        <w:jc w:val="center"/>
      </w:pPr>
      <w:hyperlink r:id="rId9" w:history="1">
        <w:r w:rsidR="00EA6C37" w:rsidRPr="00B244C3">
          <w:rPr>
            <w:rStyle w:val="Hyperlink"/>
          </w:rPr>
          <w:t>lizaoxfordbooth@gmail.com</w:t>
        </w:r>
      </w:hyperlink>
    </w:p>
    <w:p w14:paraId="31C23FBB" w14:textId="77777777" w:rsidR="00EA6C37" w:rsidRDefault="00EA6C37" w:rsidP="00BE0C87">
      <w:pPr>
        <w:jc w:val="center"/>
      </w:pPr>
    </w:p>
    <w:p w14:paraId="2E0D4A6D" w14:textId="1678534E" w:rsidR="00A76BE3" w:rsidRDefault="00A76BE3" w:rsidP="00D25FF6">
      <w:pPr>
        <w:jc w:val="center"/>
      </w:pPr>
    </w:p>
    <w:sectPr w:rsidR="00A76BE3" w:rsidSect="00325B98">
      <w:footerReference w:type="even" r:id="rId10"/>
      <w:footerReference w:type="default" r:id="rId11"/>
      <w:pgSz w:w="11900" w:h="16840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CB963" w14:textId="77777777" w:rsidR="00A47F5E" w:rsidRDefault="00A47F5E" w:rsidP="00A76BE3">
      <w:r>
        <w:separator/>
      </w:r>
    </w:p>
  </w:endnote>
  <w:endnote w:type="continuationSeparator" w:id="0">
    <w:p w14:paraId="1CA3495E" w14:textId="77777777" w:rsidR="00A47F5E" w:rsidRDefault="00A47F5E" w:rsidP="00A7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759D5" w14:textId="77777777" w:rsidR="00A47F5E" w:rsidRDefault="00A47F5E" w:rsidP="00F866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E38B6" w14:textId="77777777" w:rsidR="00A47F5E" w:rsidRDefault="00A47F5E" w:rsidP="00F866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29416" w14:textId="77777777" w:rsidR="00A47F5E" w:rsidRDefault="00A47F5E" w:rsidP="00F866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858">
      <w:rPr>
        <w:rStyle w:val="PageNumber"/>
        <w:noProof/>
      </w:rPr>
      <w:t>5</w:t>
    </w:r>
    <w:r>
      <w:rPr>
        <w:rStyle w:val="PageNumber"/>
      </w:rPr>
      <w:fldChar w:fldCharType="end"/>
    </w:r>
  </w:p>
  <w:p w14:paraId="0D676F36" w14:textId="77777777" w:rsidR="00A47F5E" w:rsidRPr="00A76BE3" w:rsidRDefault="00A47F5E" w:rsidP="00BE0C87">
    <w:pPr>
      <w:pStyle w:val="Footer"/>
      <w:ind w:right="360"/>
      <w:rPr>
        <w:noProof/>
        <w:color w:val="008000"/>
        <w:sz w:val="16"/>
        <w:szCs w:val="16"/>
      </w:rPr>
    </w:pPr>
    <w:r>
      <w:rPr>
        <w:noProof/>
        <w:color w:val="008000"/>
        <w:sz w:val="16"/>
        <w:szCs w:val="16"/>
      </w:rPr>
      <w:t>Greenbridge Alchemy Li,ited</w:t>
    </w:r>
  </w:p>
  <w:p w14:paraId="54222A88" w14:textId="77777777" w:rsidR="00A47F5E" w:rsidRPr="00A76BE3" w:rsidRDefault="00A47F5E" w:rsidP="00BE0C87">
    <w:pPr>
      <w:pStyle w:val="Footer"/>
      <w:rPr>
        <w:noProof/>
        <w:color w:val="008000"/>
        <w:sz w:val="16"/>
        <w:szCs w:val="16"/>
      </w:rPr>
    </w:pPr>
    <w:r w:rsidRPr="00A76BE3">
      <w:rPr>
        <w:noProof/>
        <w:color w:val="008000"/>
        <w:sz w:val="16"/>
        <w:szCs w:val="16"/>
      </w:rPr>
      <w:t xml:space="preserve">Liza Booth 07771768808 </w:t>
    </w:r>
    <w:r>
      <w:rPr>
        <w:noProof/>
        <w:color w:val="008000"/>
        <w:sz w:val="16"/>
        <w:szCs w:val="16"/>
      </w:rPr>
      <w:t>/ 01884 260160</w:t>
    </w:r>
  </w:p>
  <w:p w14:paraId="3DC67AEC" w14:textId="77777777" w:rsidR="00A47F5E" w:rsidRPr="00C16B0D" w:rsidRDefault="00833858" w:rsidP="00BE0C87">
    <w:pPr>
      <w:pStyle w:val="Footer"/>
      <w:rPr>
        <w:noProof/>
        <w:sz w:val="16"/>
        <w:szCs w:val="16"/>
      </w:rPr>
    </w:pPr>
    <w:hyperlink r:id="rId1" w:history="1">
      <w:r w:rsidR="00A47F5E" w:rsidRPr="00B244C3">
        <w:rPr>
          <w:rStyle w:val="Hyperlink"/>
          <w:noProof/>
          <w:sz w:val="16"/>
          <w:szCs w:val="16"/>
        </w:rPr>
        <w:t>lizaoxfordbooth@gmail.com</w:t>
      </w:r>
    </w:hyperlink>
    <w:r w:rsidR="00A47F5E" w:rsidRPr="00C16B0D">
      <w:rPr>
        <w:sz w:val="16"/>
        <w:szCs w:val="16"/>
      </w:rPr>
      <w:tab/>
    </w:r>
    <w:r w:rsidR="00A47F5E" w:rsidRPr="00C16B0D">
      <w:rPr>
        <w:sz w:val="16"/>
        <w:szCs w:val="16"/>
      </w:rPr>
      <w:tab/>
    </w:r>
    <w:r w:rsidR="00A47F5E">
      <w:rPr>
        <w:color w:val="008000"/>
        <w:sz w:val="16"/>
        <w:szCs w:val="16"/>
      </w:rPr>
      <w:t xml:space="preserve">Copyright Greenbridge Alchemy </w:t>
    </w:r>
    <w:r w:rsidR="00A47F5E" w:rsidRPr="00A76BE3">
      <w:rPr>
        <w:color w:val="008000"/>
        <w:sz w:val="16"/>
        <w:szCs w:val="16"/>
      </w:rPr>
      <w:t xml:space="preserve"> </w:t>
    </w:r>
    <w:r w:rsidR="00A47F5E" w:rsidRPr="00A76BE3">
      <w:rPr>
        <w:rFonts w:ascii="Lucida Grande" w:hAnsi="Lucida Grande" w:cs="Lucida Grande"/>
        <w:b/>
        <w:color w:val="008000"/>
        <w:sz w:val="16"/>
        <w:szCs w:val="16"/>
      </w:rPr>
      <w:t>©</w:t>
    </w:r>
    <w:r w:rsidR="00A47F5E">
      <w:rPr>
        <w:color w:val="008000"/>
        <w:sz w:val="16"/>
        <w:szCs w:val="16"/>
      </w:rPr>
      <w:t xml:space="preserve"> (2014</w:t>
    </w:r>
    <w:r w:rsidR="00A47F5E" w:rsidRPr="00A76BE3">
      <w:rPr>
        <w:color w:val="008000"/>
        <w:sz w:val="16"/>
        <w:szCs w:val="16"/>
      </w:rPr>
      <w:t>)</w:t>
    </w:r>
  </w:p>
  <w:p w14:paraId="57A31C64" w14:textId="77777777" w:rsidR="00A47F5E" w:rsidRDefault="00A47F5E" w:rsidP="00BE0C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B75D5" w14:textId="77777777" w:rsidR="00A47F5E" w:rsidRDefault="00A47F5E" w:rsidP="00A76BE3">
      <w:r>
        <w:separator/>
      </w:r>
    </w:p>
  </w:footnote>
  <w:footnote w:type="continuationSeparator" w:id="0">
    <w:p w14:paraId="4265F7E0" w14:textId="77777777" w:rsidR="00A47F5E" w:rsidRDefault="00A47F5E" w:rsidP="00A7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E12"/>
    <w:multiLevelType w:val="hybridMultilevel"/>
    <w:tmpl w:val="A994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7419B"/>
    <w:multiLevelType w:val="hybridMultilevel"/>
    <w:tmpl w:val="5F466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B6485"/>
    <w:multiLevelType w:val="hybridMultilevel"/>
    <w:tmpl w:val="FC2EF83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87D794E"/>
    <w:multiLevelType w:val="hybridMultilevel"/>
    <w:tmpl w:val="E8C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31D58"/>
    <w:multiLevelType w:val="hybridMultilevel"/>
    <w:tmpl w:val="E030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128FC"/>
    <w:multiLevelType w:val="hybridMultilevel"/>
    <w:tmpl w:val="017E8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44053"/>
    <w:multiLevelType w:val="hybridMultilevel"/>
    <w:tmpl w:val="CA3E2F8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77640"/>
    <w:multiLevelType w:val="hybridMultilevel"/>
    <w:tmpl w:val="9EFA4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5C70"/>
    <w:multiLevelType w:val="hybridMultilevel"/>
    <w:tmpl w:val="7116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E3"/>
    <w:rsid w:val="00004344"/>
    <w:rsid w:val="00007257"/>
    <w:rsid w:val="0005495B"/>
    <w:rsid w:val="001025D5"/>
    <w:rsid w:val="00112BCF"/>
    <w:rsid w:val="00156FCC"/>
    <w:rsid w:val="001E52DE"/>
    <w:rsid w:val="001F0D08"/>
    <w:rsid w:val="00256812"/>
    <w:rsid w:val="00325B98"/>
    <w:rsid w:val="004158D1"/>
    <w:rsid w:val="006035D9"/>
    <w:rsid w:val="006F0894"/>
    <w:rsid w:val="006F4D49"/>
    <w:rsid w:val="007529B4"/>
    <w:rsid w:val="00766BE0"/>
    <w:rsid w:val="007B3AC3"/>
    <w:rsid w:val="00833858"/>
    <w:rsid w:val="0089122C"/>
    <w:rsid w:val="008B0029"/>
    <w:rsid w:val="008C0552"/>
    <w:rsid w:val="009708BF"/>
    <w:rsid w:val="009804DA"/>
    <w:rsid w:val="00991C90"/>
    <w:rsid w:val="009966B0"/>
    <w:rsid w:val="00A07644"/>
    <w:rsid w:val="00A47F5E"/>
    <w:rsid w:val="00A76BE3"/>
    <w:rsid w:val="00AB4746"/>
    <w:rsid w:val="00B35D32"/>
    <w:rsid w:val="00B57670"/>
    <w:rsid w:val="00BE0C87"/>
    <w:rsid w:val="00C207C4"/>
    <w:rsid w:val="00C64304"/>
    <w:rsid w:val="00CA0A0F"/>
    <w:rsid w:val="00CB66DA"/>
    <w:rsid w:val="00D25FF6"/>
    <w:rsid w:val="00D34EE8"/>
    <w:rsid w:val="00D663B2"/>
    <w:rsid w:val="00E8721C"/>
    <w:rsid w:val="00EA1F1D"/>
    <w:rsid w:val="00EA6C37"/>
    <w:rsid w:val="00EF6054"/>
    <w:rsid w:val="00EF7884"/>
    <w:rsid w:val="00F06C81"/>
    <w:rsid w:val="00F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889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B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E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B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BE3"/>
  </w:style>
  <w:style w:type="paragraph" w:styleId="Footer">
    <w:name w:val="footer"/>
    <w:basedOn w:val="Normal"/>
    <w:link w:val="FooterChar"/>
    <w:uiPriority w:val="99"/>
    <w:unhideWhenUsed/>
    <w:rsid w:val="00A76B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BE3"/>
  </w:style>
  <w:style w:type="paragraph" w:styleId="NormalWeb">
    <w:name w:val="Normal (Web)"/>
    <w:basedOn w:val="Normal"/>
    <w:uiPriority w:val="99"/>
    <w:unhideWhenUsed/>
    <w:rsid w:val="00325B9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86607"/>
  </w:style>
  <w:style w:type="paragraph" w:styleId="ListParagraph">
    <w:name w:val="List Paragraph"/>
    <w:basedOn w:val="Normal"/>
    <w:uiPriority w:val="34"/>
    <w:qFormat/>
    <w:rsid w:val="00156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B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E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B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BE3"/>
  </w:style>
  <w:style w:type="paragraph" w:styleId="Footer">
    <w:name w:val="footer"/>
    <w:basedOn w:val="Normal"/>
    <w:link w:val="FooterChar"/>
    <w:uiPriority w:val="99"/>
    <w:unhideWhenUsed/>
    <w:rsid w:val="00A76B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BE3"/>
  </w:style>
  <w:style w:type="paragraph" w:styleId="NormalWeb">
    <w:name w:val="Normal (Web)"/>
    <w:basedOn w:val="Normal"/>
    <w:uiPriority w:val="99"/>
    <w:unhideWhenUsed/>
    <w:rsid w:val="00325B9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86607"/>
  </w:style>
  <w:style w:type="paragraph" w:styleId="ListParagraph">
    <w:name w:val="List Paragraph"/>
    <w:basedOn w:val="Normal"/>
    <w:uiPriority w:val="34"/>
    <w:qFormat/>
    <w:rsid w:val="0015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aoxfordbooth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zaoxfordbooth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zaoxfordboo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 March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Venetia Morrison</cp:lastModifiedBy>
  <cp:revision>2</cp:revision>
  <cp:lastPrinted>2016-02-01T18:12:00Z</cp:lastPrinted>
  <dcterms:created xsi:type="dcterms:W3CDTF">2016-02-03T10:35:00Z</dcterms:created>
  <dcterms:modified xsi:type="dcterms:W3CDTF">2016-02-03T10:35:00Z</dcterms:modified>
</cp:coreProperties>
</file>