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C82D" w14:textId="77777777" w:rsidR="00B802AD" w:rsidRPr="00877CA6" w:rsidRDefault="00F16932">
      <w:pPr>
        <w:rPr>
          <w:rFonts w:ascii="Arial" w:hAnsi="Arial" w:cs="Arial"/>
        </w:rPr>
      </w:pPr>
      <w:r w:rsidRPr="00877CA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5C9858" wp14:editId="2B4D6972">
            <wp:simplePos x="0" y="0"/>
            <wp:positionH relativeFrom="page">
              <wp:align>left</wp:align>
            </wp:positionH>
            <wp:positionV relativeFrom="paragraph">
              <wp:posOffset>-692785</wp:posOffset>
            </wp:positionV>
            <wp:extent cx="3124200" cy="935990"/>
            <wp:effectExtent l="0" t="0" r="0" b="0"/>
            <wp:wrapNone/>
            <wp:docPr id="1" name="Picture 1" descr="rs_guernsey_rgb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_guernsey_rgb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A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D30F75" wp14:editId="6304DB8F">
            <wp:simplePos x="0" y="0"/>
            <wp:positionH relativeFrom="column">
              <wp:posOffset>4343400</wp:posOffset>
            </wp:positionH>
            <wp:positionV relativeFrom="paragraph">
              <wp:posOffset>-753110</wp:posOffset>
            </wp:positionV>
            <wp:extent cx="1723390" cy="972185"/>
            <wp:effectExtent l="0" t="0" r="0" b="0"/>
            <wp:wrapNone/>
            <wp:docPr id="2" name="Picture 2" descr="pf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s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544C2" w14:textId="77777777" w:rsidR="00F16932" w:rsidRPr="00877CA6" w:rsidRDefault="00F16932">
      <w:pPr>
        <w:rPr>
          <w:rFonts w:ascii="Arial" w:hAnsi="Arial" w:cs="Arial"/>
        </w:rPr>
      </w:pPr>
    </w:p>
    <w:p w14:paraId="00FB9B3A" w14:textId="36CDBCBA" w:rsidR="00F16932" w:rsidRPr="00877CA6" w:rsidRDefault="00F16932" w:rsidP="00F16932">
      <w:pPr>
        <w:jc w:val="center"/>
        <w:rPr>
          <w:rFonts w:ascii="Arial" w:hAnsi="Arial" w:cs="Arial"/>
          <w:b/>
        </w:rPr>
      </w:pPr>
      <w:r w:rsidRPr="00877CA6">
        <w:rPr>
          <w:rFonts w:ascii="Arial" w:hAnsi="Arial" w:cs="Arial"/>
          <w:b/>
        </w:rPr>
        <w:t xml:space="preserve">Annual Dinner – Friday </w:t>
      </w:r>
      <w:r w:rsidR="00176852">
        <w:rPr>
          <w:rFonts w:ascii="Arial" w:hAnsi="Arial" w:cs="Arial"/>
          <w:b/>
        </w:rPr>
        <w:t>7</w:t>
      </w:r>
      <w:r w:rsidRPr="00877CA6">
        <w:rPr>
          <w:rFonts w:ascii="Arial" w:hAnsi="Arial" w:cs="Arial"/>
          <w:b/>
        </w:rPr>
        <w:t xml:space="preserve"> October 20</w:t>
      </w:r>
      <w:r w:rsidR="00877CA6" w:rsidRPr="00877CA6">
        <w:rPr>
          <w:rFonts w:ascii="Arial" w:hAnsi="Arial" w:cs="Arial"/>
          <w:b/>
        </w:rPr>
        <w:t>2</w:t>
      </w:r>
      <w:r w:rsidR="00176852">
        <w:rPr>
          <w:rFonts w:ascii="Arial" w:hAnsi="Arial" w:cs="Arial"/>
          <w:b/>
        </w:rPr>
        <w:t>2</w:t>
      </w:r>
    </w:p>
    <w:p w14:paraId="4F7E9DE4" w14:textId="77777777" w:rsidR="00F16932" w:rsidRPr="00877CA6" w:rsidRDefault="00F16932" w:rsidP="00F16932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877CA6">
        <w:rPr>
          <w:rFonts w:ascii="Arial" w:hAnsi="Arial" w:cs="Arial"/>
        </w:rPr>
        <w:t>Attendee Details</w:t>
      </w:r>
    </w:p>
    <w:p w14:paraId="477C18E8" w14:textId="77777777" w:rsidR="00F16932" w:rsidRPr="00877CA6" w:rsidRDefault="00F16932" w:rsidP="00364E67">
      <w:pPr>
        <w:rPr>
          <w:rFonts w:ascii="Arial" w:hAnsi="Arial" w:cs="Arial"/>
        </w:rPr>
      </w:pPr>
    </w:p>
    <w:p w14:paraId="29A153A7" w14:textId="77777777" w:rsidR="00D80092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 xml:space="preserve">Details of guests and menu choices should be emailed to </w:t>
      </w:r>
      <w:hyperlink r:id="rId6" w:history="1">
        <w:r w:rsidR="00D80092" w:rsidRPr="00CE07C1">
          <w:rPr>
            <w:rStyle w:val="Hyperlink"/>
            <w:rFonts w:ascii="Arial" w:hAnsi="Arial" w:cs="Arial"/>
          </w:rPr>
          <w:t>iiglunch@islands.gg</w:t>
        </w:r>
      </w:hyperlink>
      <w:r w:rsidRPr="00877CA6">
        <w:rPr>
          <w:rFonts w:ascii="Arial" w:hAnsi="Arial" w:cs="Arial"/>
        </w:rPr>
        <w:t xml:space="preserve"> by Friday </w:t>
      </w:r>
      <w:r w:rsidR="00176852">
        <w:rPr>
          <w:rFonts w:ascii="Arial" w:hAnsi="Arial" w:cs="Arial"/>
        </w:rPr>
        <w:t>23 September</w:t>
      </w:r>
      <w:r w:rsidRPr="00877CA6">
        <w:rPr>
          <w:rFonts w:ascii="Arial" w:hAnsi="Arial" w:cs="Arial"/>
        </w:rPr>
        <w:br/>
      </w:r>
    </w:p>
    <w:p w14:paraId="3D98428D" w14:textId="4CBA7EDA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>Please note that the start time of the dinner is 6.45pm and the bar will shut at 12pm.</w:t>
      </w:r>
    </w:p>
    <w:p w14:paraId="029393A6" w14:textId="77777777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>Place cards will be produced by the Duke of Richmond based on the information provided below</w:t>
      </w:r>
    </w:p>
    <w:p w14:paraId="7342A7E4" w14:textId="63560E31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>The dress code is black tie</w:t>
      </w:r>
    </w:p>
    <w:p w14:paraId="776B4E4E" w14:textId="77777777" w:rsidR="00877CA6" w:rsidRPr="00877CA6" w:rsidRDefault="00877CA6" w:rsidP="00877CA6">
      <w:pPr>
        <w:rPr>
          <w:rFonts w:ascii="Arial" w:hAnsi="Arial" w:cs="Arial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877CA6" w:rsidRPr="00877CA6" w14:paraId="3328E1CD" w14:textId="4B320C1A" w:rsidTr="00877CA6">
        <w:trPr>
          <w:trHeight w:val="537"/>
        </w:trPr>
        <w:tc>
          <w:tcPr>
            <w:tcW w:w="1813" w:type="dxa"/>
          </w:tcPr>
          <w:p w14:paraId="34E15EF3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Guest Name</w:t>
            </w:r>
          </w:p>
        </w:tc>
        <w:tc>
          <w:tcPr>
            <w:tcW w:w="1813" w:type="dxa"/>
          </w:tcPr>
          <w:p w14:paraId="45045FA0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Starter</w:t>
            </w:r>
          </w:p>
        </w:tc>
        <w:tc>
          <w:tcPr>
            <w:tcW w:w="1814" w:type="dxa"/>
          </w:tcPr>
          <w:p w14:paraId="53D564AD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Main</w:t>
            </w:r>
          </w:p>
        </w:tc>
        <w:tc>
          <w:tcPr>
            <w:tcW w:w="1813" w:type="dxa"/>
          </w:tcPr>
          <w:p w14:paraId="3C841BBC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Dessert</w:t>
            </w:r>
          </w:p>
        </w:tc>
        <w:tc>
          <w:tcPr>
            <w:tcW w:w="1814" w:type="dxa"/>
          </w:tcPr>
          <w:p w14:paraId="5A072F71" w14:textId="0B1477B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Dietary Requirements</w:t>
            </w:r>
          </w:p>
        </w:tc>
      </w:tr>
      <w:tr w:rsidR="00877CA6" w:rsidRPr="00877CA6" w14:paraId="42FB2598" w14:textId="60B3E567" w:rsidTr="00877CA6">
        <w:trPr>
          <w:trHeight w:val="537"/>
        </w:trPr>
        <w:tc>
          <w:tcPr>
            <w:tcW w:w="1813" w:type="dxa"/>
          </w:tcPr>
          <w:p w14:paraId="426B3B8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6D7A3E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9B6AF8D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07992A2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0749B13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0D60B14F" w14:textId="446E0F01" w:rsidTr="00877CA6">
        <w:trPr>
          <w:trHeight w:val="537"/>
        </w:trPr>
        <w:tc>
          <w:tcPr>
            <w:tcW w:w="1813" w:type="dxa"/>
          </w:tcPr>
          <w:p w14:paraId="37DE22C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E89E4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A0D0B4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1762B1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D4270C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7E086EEB" w14:textId="08EE67B4" w:rsidTr="00877CA6">
        <w:trPr>
          <w:trHeight w:val="537"/>
        </w:trPr>
        <w:tc>
          <w:tcPr>
            <w:tcW w:w="1813" w:type="dxa"/>
          </w:tcPr>
          <w:p w14:paraId="517ED8E6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A53C80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B2E3BB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7B4CC2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D0D283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2A8ACCCA" w14:textId="3CCC1521" w:rsidTr="00877CA6">
        <w:trPr>
          <w:trHeight w:val="537"/>
        </w:trPr>
        <w:tc>
          <w:tcPr>
            <w:tcW w:w="1813" w:type="dxa"/>
          </w:tcPr>
          <w:p w14:paraId="2494388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548DF4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7AA2033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4A21EF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C535C57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6FD34087" w14:textId="250A6F24" w:rsidTr="00877CA6">
        <w:trPr>
          <w:trHeight w:val="537"/>
        </w:trPr>
        <w:tc>
          <w:tcPr>
            <w:tcW w:w="1813" w:type="dxa"/>
          </w:tcPr>
          <w:p w14:paraId="29DF19C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EEDC50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2ADA66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AD5315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C568389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57EDEBD5" w14:textId="3E00CEE0" w:rsidTr="00877CA6">
        <w:trPr>
          <w:trHeight w:val="537"/>
        </w:trPr>
        <w:tc>
          <w:tcPr>
            <w:tcW w:w="1813" w:type="dxa"/>
          </w:tcPr>
          <w:p w14:paraId="165F7E6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880AC33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2B5B139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00C6E3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00D326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084C5C35" w14:textId="55528642" w:rsidTr="00877CA6">
        <w:trPr>
          <w:trHeight w:val="537"/>
        </w:trPr>
        <w:tc>
          <w:tcPr>
            <w:tcW w:w="1813" w:type="dxa"/>
          </w:tcPr>
          <w:p w14:paraId="5D7D23C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4D20AC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28F4D980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448CF7A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59F575B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6941E335" w14:textId="38B17187" w:rsidTr="00877CA6">
        <w:trPr>
          <w:trHeight w:val="537"/>
        </w:trPr>
        <w:tc>
          <w:tcPr>
            <w:tcW w:w="1813" w:type="dxa"/>
          </w:tcPr>
          <w:p w14:paraId="747A0B6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91490C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503608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D9B48B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0A5D1A8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58D704F7" w14:textId="30CFF973" w:rsidTr="00877CA6">
        <w:trPr>
          <w:trHeight w:val="537"/>
        </w:trPr>
        <w:tc>
          <w:tcPr>
            <w:tcW w:w="1813" w:type="dxa"/>
          </w:tcPr>
          <w:p w14:paraId="1FB647B7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EE9FAB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1432F8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982C546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5A17809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23C7C20D" w14:textId="0E86C125" w:rsidTr="00877CA6">
        <w:trPr>
          <w:trHeight w:val="537"/>
        </w:trPr>
        <w:tc>
          <w:tcPr>
            <w:tcW w:w="1813" w:type="dxa"/>
          </w:tcPr>
          <w:p w14:paraId="4BE65F3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DF482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3E0AA9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CFDE85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2AC740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BE040A" w14:textId="54E664E1" w:rsidR="00F16932" w:rsidRPr="00877CA6" w:rsidRDefault="00F16932" w:rsidP="00F16932">
      <w:pPr>
        <w:pBdr>
          <w:bottom w:val="single" w:sz="12" w:space="1" w:color="auto"/>
        </w:pBdr>
        <w:rPr>
          <w:rFonts w:ascii="Arial" w:hAnsi="Arial" w:cs="Arial"/>
        </w:rPr>
      </w:pPr>
    </w:p>
    <w:p w14:paraId="2B6E1152" w14:textId="3A13EF7B" w:rsidR="00877CA6" w:rsidRDefault="00877CA6" w:rsidP="00F16932">
      <w:pPr>
        <w:rPr>
          <w:rFonts w:ascii="Arial" w:hAnsi="Arial" w:cs="Arial"/>
        </w:rPr>
      </w:pPr>
    </w:p>
    <w:p w14:paraId="3B89FDE3" w14:textId="77777777" w:rsidR="00D80092" w:rsidRDefault="00D80092" w:rsidP="00D800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Stephanie Bougourd &amp; Kelly Fallaize, Insurance Institute of Guernsey</w:t>
      </w:r>
    </w:p>
    <w:p w14:paraId="37DDCA4D" w14:textId="77777777" w:rsidR="00D80092" w:rsidRDefault="00D80092" w:rsidP="00D800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Dinner Secretaries</w:t>
      </w:r>
    </w:p>
    <w:p w14:paraId="29D71694" w14:textId="77777777" w:rsidR="00D80092" w:rsidRPr="00877CA6" w:rsidRDefault="00D80092" w:rsidP="00F16932">
      <w:pPr>
        <w:rPr>
          <w:rFonts w:ascii="Arial" w:hAnsi="Arial" w:cs="Arial"/>
        </w:rPr>
      </w:pPr>
    </w:p>
    <w:p w14:paraId="61AE2209" w14:textId="77777777" w:rsidR="00C747FE" w:rsidRPr="00877CA6" w:rsidRDefault="00C747FE" w:rsidP="00D41B28">
      <w:pPr>
        <w:rPr>
          <w:rFonts w:ascii="Arial" w:hAnsi="Arial" w:cs="Arial"/>
        </w:rPr>
      </w:pPr>
    </w:p>
    <w:sectPr w:rsidR="00C747FE" w:rsidRPr="00877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32"/>
    <w:rsid w:val="00176852"/>
    <w:rsid w:val="00364E67"/>
    <w:rsid w:val="00580001"/>
    <w:rsid w:val="00694BC8"/>
    <w:rsid w:val="00877CA6"/>
    <w:rsid w:val="00986BE3"/>
    <w:rsid w:val="00B802AD"/>
    <w:rsid w:val="00C747FE"/>
    <w:rsid w:val="00D41B28"/>
    <w:rsid w:val="00D80092"/>
    <w:rsid w:val="00F1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5BE4"/>
  <w15:chartTrackingRefBased/>
  <w15:docId w15:val="{6BBF8403-F701-4513-83DD-2F5D359A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7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7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7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glunch@islands.g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Le Page</dc:creator>
  <cp:keywords/>
  <dc:description/>
  <cp:lastModifiedBy>Chris Le Ray (UK)</cp:lastModifiedBy>
  <cp:revision>3</cp:revision>
  <cp:lastPrinted>2019-07-23T08:44:00Z</cp:lastPrinted>
  <dcterms:created xsi:type="dcterms:W3CDTF">2022-08-25T14:52:00Z</dcterms:created>
  <dcterms:modified xsi:type="dcterms:W3CDTF">2022-08-25T16:03:00Z</dcterms:modified>
</cp:coreProperties>
</file>