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8C45D" w14:textId="77777777" w:rsidR="00DC7858" w:rsidRDefault="00DC7858" w:rsidP="0059272D">
      <w:pPr>
        <w:pStyle w:val="NoSpacing"/>
        <w:jc w:val="center"/>
        <w:rPr>
          <w:b/>
          <w:sz w:val="32"/>
          <w:szCs w:val="32"/>
        </w:rPr>
      </w:pPr>
    </w:p>
    <w:p w14:paraId="4BC1D384" w14:textId="77777777" w:rsidR="007C5A09" w:rsidRDefault="0059272D" w:rsidP="00DC7858">
      <w:pPr>
        <w:pStyle w:val="NoSpacing"/>
        <w:jc w:val="center"/>
        <w:rPr>
          <w:b/>
          <w:sz w:val="32"/>
          <w:szCs w:val="32"/>
        </w:rPr>
      </w:pPr>
      <w:r w:rsidRPr="0059272D">
        <w:rPr>
          <w:b/>
          <w:sz w:val="32"/>
          <w:szCs w:val="32"/>
        </w:rPr>
        <w:t xml:space="preserve">Insurance Institute of Exeter </w:t>
      </w:r>
      <w:r w:rsidR="00867233">
        <w:rPr>
          <w:b/>
          <w:sz w:val="32"/>
          <w:szCs w:val="32"/>
        </w:rPr>
        <w:t>(IIE)</w:t>
      </w:r>
    </w:p>
    <w:p w14:paraId="65DC3D7A" w14:textId="7BD41720" w:rsidR="00726C02" w:rsidRPr="0059272D" w:rsidRDefault="0059272D" w:rsidP="0059272D">
      <w:pPr>
        <w:pStyle w:val="NoSpacing"/>
        <w:jc w:val="center"/>
        <w:rPr>
          <w:b/>
          <w:sz w:val="32"/>
          <w:szCs w:val="32"/>
        </w:rPr>
      </w:pPr>
      <w:r w:rsidRPr="0059272D">
        <w:rPr>
          <w:b/>
          <w:sz w:val="32"/>
          <w:szCs w:val="32"/>
        </w:rPr>
        <w:t xml:space="preserve"> AGM</w:t>
      </w:r>
      <w:r w:rsidR="007C5A09">
        <w:rPr>
          <w:b/>
          <w:sz w:val="32"/>
          <w:szCs w:val="32"/>
        </w:rPr>
        <w:t xml:space="preserve"> Reports </w:t>
      </w:r>
      <w:r w:rsidR="001E323D">
        <w:rPr>
          <w:b/>
          <w:sz w:val="32"/>
          <w:szCs w:val="32"/>
        </w:rPr>
        <w:t>18</w:t>
      </w:r>
      <w:r w:rsidR="007C5A09" w:rsidRPr="007C5A09">
        <w:rPr>
          <w:b/>
          <w:sz w:val="32"/>
          <w:szCs w:val="32"/>
          <w:vertAlign w:val="superscript"/>
        </w:rPr>
        <w:t>th</w:t>
      </w:r>
      <w:r w:rsidR="007C5A09">
        <w:rPr>
          <w:b/>
          <w:sz w:val="32"/>
          <w:szCs w:val="32"/>
        </w:rPr>
        <w:t xml:space="preserve"> March 20</w:t>
      </w:r>
      <w:r w:rsidR="001E323D">
        <w:rPr>
          <w:b/>
          <w:sz w:val="32"/>
          <w:szCs w:val="32"/>
        </w:rPr>
        <w:t>20</w:t>
      </w:r>
    </w:p>
    <w:p w14:paraId="4D2F58F2" w14:textId="77777777" w:rsidR="0059272D" w:rsidRDefault="0059272D" w:rsidP="0059272D">
      <w:pPr>
        <w:pStyle w:val="NoSpacing"/>
        <w:rPr>
          <w:sz w:val="28"/>
          <w:szCs w:val="28"/>
        </w:rPr>
      </w:pPr>
    </w:p>
    <w:p w14:paraId="2C741DC6" w14:textId="7CD3A490" w:rsidR="0059272D" w:rsidRPr="00DD71B0" w:rsidRDefault="0059272D" w:rsidP="0059272D">
      <w:pPr>
        <w:pStyle w:val="NoSpacing"/>
        <w:rPr>
          <w:b/>
          <w:sz w:val="28"/>
          <w:szCs w:val="28"/>
        </w:rPr>
      </w:pPr>
      <w:r w:rsidRPr="00DD71B0">
        <w:rPr>
          <w:b/>
          <w:sz w:val="28"/>
          <w:szCs w:val="28"/>
        </w:rPr>
        <w:t>End of Year Report for 20</w:t>
      </w:r>
      <w:r w:rsidR="0015658B">
        <w:rPr>
          <w:b/>
          <w:sz w:val="28"/>
          <w:szCs w:val="28"/>
        </w:rPr>
        <w:t>1</w:t>
      </w:r>
      <w:r w:rsidR="0030250C">
        <w:rPr>
          <w:b/>
          <w:sz w:val="28"/>
          <w:szCs w:val="28"/>
        </w:rPr>
        <w:t>9</w:t>
      </w:r>
      <w:r w:rsidR="0015658B">
        <w:rPr>
          <w:b/>
          <w:sz w:val="28"/>
          <w:szCs w:val="28"/>
        </w:rPr>
        <w:t>/20</w:t>
      </w:r>
      <w:r w:rsidR="0030250C">
        <w:rPr>
          <w:b/>
          <w:sz w:val="28"/>
          <w:szCs w:val="28"/>
        </w:rPr>
        <w:t>20</w:t>
      </w:r>
    </w:p>
    <w:p w14:paraId="239449DA" w14:textId="3C32A815" w:rsidR="007E54D7" w:rsidRDefault="0030250C" w:rsidP="0059272D">
      <w:pPr>
        <w:pStyle w:val="NoSpacing"/>
        <w:rPr>
          <w:rFonts w:eastAsia="Times New Roman"/>
          <w:sz w:val="28"/>
          <w:szCs w:val="28"/>
        </w:rPr>
      </w:pPr>
      <w:r w:rsidRPr="0030250C">
        <w:rPr>
          <w:rFonts w:eastAsia="Times New Roman"/>
          <w:sz w:val="28"/>
          <w:szCs w:val="28"/>
        </w:rPr>
        <w:t>This year started with Philip Wilson be</w:t>
      </w:r>
      <w:r w:rsidR="007E54D7">
        <w:rPr>
          <w:rFonts w:eastAsia="Times New Roman"/>
          <w:sz w:val="28"/>
          <w:szCs w:val="28"/>
        </w:rPr>
        <w:t>ing</w:t>
      </w:r>
      <w:r w:rsidRPr="0030250C">
        <w:rPr>
          <w:rFonts w:eastAsia="Times New Roman"/>
          <w:sz w:val="28"/>
          <w:szCs w:val="28"/>
        </w:rPr>
        <w:t xml:space="preserve"> duly elected for an agreed period of one year as </w:t>
      </w:r>
      <w:r w:rsidR="007E54D7">
        <w:rPr>
          <w:rFonts w:eastAsia="Times New Roman"/>
          <w:sz w:val="28"/>
          <w:szCs w:val="28"/>
        </w:rPr>
        <w:t>P</w:t>
      </w:r>
      <w:r w:rsidRPr="0030250C">
        <w:rPr>
          <w:rFonts w:eastAsia="Times New Roman"/>
          <w:sz w:val="28"/>
          <w:szCs w:val="28"/>
        </w:rPr>
        <w:t>resident</w:t>
      </w:r>
      <w:r w:rsidR="007E54D7">
        <w:rPr>
          <w:rFonts w:eastAsia="Times New Roman"/>
          <w:sz w:val="28"/>
          <w:szCs w:val="28"/>
        </w:rPr>
        <w:t>,</w:t>
      </w:r>
      <w:r w:rsidRPr="0030250C">
        <w:rPr>
          <w:rFonts w:eastAsia="Times New Roman"/>
          <w:sz w:val="28"/>
          <w:szCs w:val="28"/>
        </w:rPr>
        <w:t xml:space="preserve"> with Darren S</w:t>
      </w:r>
      <w:r>
        <w:rPr>
          <w:rFonts w:eastAsia="Times New Roman"/>
          <w:sz w:val="28"/>
          <w:szCs w:val="28"/>
        </w:rPr>
        <w:t>iwiec</w:t>
      </w:r>
      <w:r w:rsidRPr="0030250C">
        <w:rPr>
          <w:rFonts w:eastAsia="Times New Roman"/>
          <w:sz w:val="28"/>
          <w:szCs w:val="28"/>
        </w:rPr>
        <w:t xml:space="preserve"> be</w:t>
      </w:r>
      <w:r w:rsidR="007E54D7">
        <w:rPr>
          <w:rFonts w:eastAsia="Times New Roman"/>
          <w:sz w:val="28"/>
          <w:szCs w:val="28"/>
        </w:rPr>
        <w:t>ing</w:t>
      </w:r>
      <w:r w:rsidRPr="0030250C">
        <w:rPr>
          <w:rFonts w:eastAsia="Times New Roman"/>
          <w:sz w:val="28"/>
          <w:szCs w:val="28"/>
        </w:rPr>
        <w:t xml:space="preserve"> elected as </w:t>
      </w:r>
      <w:r>
        <w:rPr>
          <w:rFonts w:eastAsia="Times New Roman"/>
          <w:sz w:val="28"/>
          <w:szCs w:val="28"/>
        </w:rPr>
        <w:t>D</w:t>
      </w:r>
      <w:r w:rsidRPr="0030250C">
        <w:rPr>
          <w:rFonts w:eastAsia="Times New Roman"/>
          <w:sz w:val="28"/>
          <w:szCs w:val="28"/>
        </w:rPr>
        <w:t xml:space="preserve">eputy </w:t>
      </w:r>
      <w:r>
        <w:rPr>
          <w:rFonts w:eastAsia="Times New Roman"/>
          <w:sz w:val="28"/>
          <w:szCs w:val="28"/>
        </w:rPr>
        <w:t>P</w:t>
      </w:r>
      <w:r w:rsidRPr="0030250C">
        <w:rPr>
          <w:rFonts w:eastAsia="Times New Roman"/>
          <w:sz w:val="28"/>
          <w:szCs w:val="28"/>
        </w:rPr>
        <w:t xml:space="preserve">resident for </w:t>
      </w:r>
      <w:r w:rsidR="007E54D7">
        <w:rPr>
          <w:rFonts w:eastAsia="Times New Roman"/>
          <w:sz w:val="28"/>
          <w:szCs w:val="28"/>
        </w:rPr>
        <w:t xml:space="preserve">a period of </w:t>
      </w:r>
      <w:r w:rsidRPr="0030250C">
        <w:rPr>
          <w:rFonts w:eastAsia="Times New Roman"/>
          <w:sz w:val="28"/>
          <w:szCs w:val="28"/>
        </w:rPr>
        <w:t>three years</w:t>
      </w:r>
      <w:r w:rsidR="007E54D7">
        <w:rPr>
          <w:rFonts w:eastAsia="Times New Roman"/>
          <w:sz w:val="28"/>
          <w:szCs w:val="28"/>
        </w:rPr>
        <w:t xml:space="preserve">, in order </w:t>
      </w:r>
      <w:r w:rsidRPr="0030250C">
        <w:rPr>
          <w:rFonts w:eastAsia="Times New Roman"/>
          <w:sz w:val="28"/>
          <w:szCs w:val="28"/>
        </w:rPr>
        <w:t xml:space="preserve">to provide continuity for the subsequent </w:t>
      </w:r>
      <w:r w:rsidR="007E54D7">
        <w:rPr>
          <w:rFonts w:eastAsia="Times New Roman"/>
          <w:sz w:val="28"/>
          <w:szCs w:val="28"/>
        </w:rPr>
        <w:t>P</w:t>
      </w:r>
      <w:r w:rsidRPr="0030250C">
        <w:rPr>
          <w:rFonts w:eastAsia="Times New Roman"/>
          <w:sz w:val="28"/>
          <w:szCs w:val="28"/>
        </w:rPr>
        <w:t>resident</w:t>
      </w:r>
      <w:r w:rsidR="007E54D7">
        <w:rPr>
          <w:rFonts w:eastAsia="Times New Roman"/>
          <w:sz w:val="28"/>
          <w:szCs w:val="28"/>
        </w:rPr>
        <w:t xml:space="preserve">. This was because </w:t>
      </w:r>
      <w:r w:rsidR="007E54D7" w:rsidRPr="0030250C">
        <w:rPr>
          <w:rFonts w:eastAsia="Times New Roman"/>
          <w:sz w:val="28"/>
          <w:szCs w:val="28"/>
        </w:rPr>
        <w:t>Darren</w:t>
      </w:r>
      <w:r w:rsidR="007E54D7">
        <w:rPr>
          <w:rFonts w:eastAsia="Times New Roman"/>
          <w:sz w:val="28"/>
          <w:szCs w:val="28"/>
        </w:rPr>
        <w:t xml:space="preserve"> Siwiec’s </w:t>
      </w:r>
      <w:r w:rsidR="007E54D7" w:rsidRPr="0030250C">
        <w:rPr>
          <w:rFonts w:eastAsia="Times New Roman"/>
          <w:sz w:val="28"/>
          <w:szCs w:val="28"/>
        </w:rPr>
        <w:t xml:space="preserve">employment location </w:t>
      </w:r>
      <w:r w:rsidR="007E54D7">
        <w:rPr>
          <w:rFonts w:eastAsia="Times New Roman"/>
          <w:sz w:val="28"/>
          <w:szCs w:val="28"/>
        </w:rPr>
        <w:t xml:space="preserve">would </w:t>
      </w:r>
      <w:r w:rsidR="007E54D7" w:rsidRPr="0030250C">
        <w:rPr>
          <w:rFonts w:eastAsia="Times New Roman"/>
          <w:sz w:val="28"/>
          <w:szCs w:val="28"/>
        </w:rPr>
        <w:t>potentially v</w:t>
      </w:r>
      <w:r w:rsidR="007E54D7">
        <w:rPr>
          <w:rFonts w:eastAsia="Times New Roman"/>
          <w:sz w:val="28"/>
          <w:szCs w:val="28"/>
        </w:rPr>
        <w:t>ary</w:t>
      </w:r>
      <w:r w:rsidR="007E54D7" w:rsidRPr="0030250C">
        <w:rPr>
          <w:rFonts w:eastAsia="Times New Roman"/>
          <w:sz w:val="28"/>
          <w:szCs w:val="28"/>
        </w:rPr>
        <w:t xml:space="preserve"> during the year</w:t>
      </w:r>
      <w:r w:rsidR="007E54D7">
        <w:rPr>
          <w:rFonts w:eastAsia="Times New Roman"/>
          <w:sz w:val="28"/>
          <w:szCs w:val="28"/>
        </w:rPr>
        <w:t xml:space="preserve">. It was </w:t>
      </w:r>
      <w:r w:rsidR="00076C0E">
        <w:rPr>
          <w:rFonts w:eastAsia="Times New Roman"/>
          <w:sz w:val="28"/>
          <w:szCs w:val="28"/>
        </w:rPr>
        <w:t xml:space="preserve">then </w:t>
      </w:r>
      <w:r w:rsidR="007E54D7">
        <w:rPr>
          <w:rFonts w:eastAsia="Times New Roman"/>
          <w:sz w:val="28"/>
          <w:szCs w:val="28"/>
        </w:rPr>
        <w:t xml:space="preserve">proposed </w:t>
      </w:r>
      <w:r w:rsidR="00F4056D">
        <w:rPr>
          <w:rFonts w:eastAsia="Times New Roman"/>
          <w:sz w:val="28"/>
          <w:szCs w:val="28"/>
        </w:rPr>
        <w:t xml:space="preserve">and agreed </w:t>
      </w:r>
      <w:r w:rsidR="007E54D7">
        <w:rPr>
          <w:rFonts w:eastAsia="Times New Roman"/>
          <w:sz w:val="28"/>
          <w:szCs w:val="28"/>
        </w:rPr>
        <w:t xml:space="preserve">that </w:t>
      </w:r>
      <w:r w:rsidRPr="0030250C">
        <w:rPr>
          <w:rFonts w:eastAsia="Times New Roman"/>
          <w:sz w:val="28"/>
          <w:szCs w:val="28"/>
        </w:rPr>
        <w:t>Claire Lashbrook</w:t>
      </w:r>
      <w:r w:rsidR="00F4056D">
        <w:rPr>
          <w:rFonts w:eastAsia="Times New Roman"/>
          <w:sz w:val="28"/>
          <w:szCs w:val="28"/>
        </w:rPr>
        <w:t xml:space="preserve"> would</w:t>
      </w:r>
      <w:r w:rsidR="007E54D7">
        <w:rPr>
          <w:rFonts w:eastAsia="Times New Roman"/>
          <w:sz w:val="28"/>
          <w:szCs w:val="28"/>
        </w:rPr>
        <w:t xml:space="preserve"> then be P</w:t>
      </w:r>
      <w:r w:rsidRPr="0030250C">
        <w:rPr>
          <w:rFonts w:eastAsia="Times New Roman"/>
          <w:sz w:val="28"/>
          <w:szCs w:val="28"/>
        </w:rPr>
        <w:t xml:space="preserve">resident in March 2020 </w:t>
      </w:r>
      <w:r w:rsidR="007E54D7">
        <w:rPr>
          <w:rFonts w:eastAsia="Times New Roman"/>
          <w:sz w:val="28"/>
          <w:szCs w:val="28"/>
        </w:rPr>
        <w:t xml:space="preserve">for a period of two years. </w:t>
      </w:r>
      <w:r w:rsidR="00076C0E">
        <w:rPr>
          <w:rFonts w:eastAsia="Times New Roman"/>
          <w:sz w:val="28"/>
          <w:szCs w:val="28"/>
        </w:rPr>
        <w:t>T</w:t>
      </w:r>
      <w:r w:rsidR="00076C0E" w:rsidRPr="0030250C">
        <w:rPr>
          <w:rFonts w:eastAsia="Times New Roman"/>
          <w:sz w:val="28"/>
          <w:szCs w:val="28"/>
        </w:rPr>
        <w:t>his was agreed and constitutional</w:t>
      </w:r>
      <w:r w:rsidR="00076C0E">
        <w:rPr>
          <w:rFonts w:eastAsia="Times New Roman"/>
          <w:sz w:val="28"/>
          <w:szCs w:val="28"/>
        </w:rPr>
        <w:t>ly ratified.</w:t>
      </w:r>
    </w:p>
    <w:p w14:paraId="19D36D89" w14:textId="77777777" w:rsidR="007E54D7" w:rsidRDefault="007E54D7" w:rsidP="0059272D">
      <w:pPr>
        <w:pStyle w:val="NoSpacing"/>
        <w:rPr>
          <w:rFonts w:eastAsia="Times New Roman"/>
          <w:sz w:val="28"/>
          <w:szCs w:val="28"/>
        </w:rPr>
      </w:pPr>
    </w:p>
    <w:p w14:paraId="7CFD00FC" w14:textId="3E41B159" w:rsidR="00F4056D" w:rsidRDefault="007E54D7" w:rsidP="0059272D">
      <w:pPr>
        <w:pStyle w:val="NoSpacing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The </w:t>
      </w:r>
      <w:r w:rsidR="0030250C" w:rsidRPr="0030250C">
        <w:rPr>
          <w:rFonts w:eastAsia="Times New Roman"/>
          <w:sz w:val="28"/>
          <w:szCs w:val="28"/>
        </w:rPr>
        <w:t xml:space="preserve">general structure of the </w:t>
      </w:r>
      <w:r>
        <w:rPr>
          <w:rFonts w:eastAsia="Times New Roman"/>
          <w:sz w:val="28"/>
          <w:szCs w:val="28"/>
        </w:rPr>
        <w:t>Insuran</w:t>
      </w:r>
      <w:r w:rsidR="00F4056D">
        <w:rPr>
          <w:rFonts w:eastAsia="Times New Roman"/>
          <w:sz w:val="28"/>
          <w:szCs w:val="28"/>
        </w:rPr>
        <w:t>c</w:t>
      </w:r>
      <w:r>
        <w:rPr>
          <w:rFonts w:eastAsia="Times New Roman"/>
          <w:sz w:val="28"/>
          <w:szCs w:val="28"/>
        </w:rPr>
        <w:t>e Institute of Exeter</w:t>
      </w:r>
      <w:r w:rsidR="00F4056D">
        <w:rPr>
          <w:rFonts w:eastAsia="Times New Roman"/>
          <w:sz w:val="28"/>
          <w:szCs w:val="28"/>
        </w:rPr>
        <w:t xml:space="preserve"> (IIE) </w:t>
      </w:r>
      <w:r w:rsidR="0030250C" w:rsidRPr="0030250C">
        <w:rPr>
          <w:rFonts w:eastAsia="Times New Roman"/>
          <w:sz w:val="28"/>
          <w:szCs w:val="28"/>
        </w:rPr>
        <w:t xml:space="preserve">has remained consistent albeit Graham </w:t>
      </w:r>
      <w:r>
        <w:rPr>
          <w:rFonts w:eastAsia="Times New Roman"/>
          <w:sz w:val="28"/>
          <w:szCs w:val="28"/>
        </w:rPr>
        <w:t>Vanstone, our</w:t>
      </w:r>
      <w:r w:rsidR="0030250C" w:rsidRPr="0030250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R</w:t>
      </w:r>
      <w:r w:rsidR="0030250C" w:rsidRPr="0030250C">
        <w:rPr>
          <w:rFonts w:eastAsia="Times New Roman"/>
          <w:sz w:val="28"/>
          <w:szCs w:val="28"/>
        </w:rPr>
        <w:t xml:space="preserve">egional </w:t>
      </w:r>
      <w:r>
        <w:rPr>
          <w:rFonts w:eastAsia="Times New Roman"/>
          <w:sz w:val="28"/>
          <w:szCs w:val="28"/>
        </w:rPr>
        <w:t>R</w:t>
      </w:r>
      <w:r w:rsidR="0030250C" w:rsidRPr="0030250C">
        <w:rPr>
          <w:rFonts w:eastAsia="Times New Roman"/>
          <w:sz w:val="28"/>
          <w:szCs w:val="28"/>
        </w:rPr>
        <w:t xml:space="preserve">epresentative </w:t>
      </w:r>
      <w:r>
        <w:rPr>
          <w:rFonts w:eastAsia="Times New Roman"/>
          <w:sz w:val="28"/>
          <w:szCs w:val="28"/>
        </w:rPr>
        <w:t>on C</w:t>
      </w:r>
      <w:r w:rsidR="0030250C" w:rsidRPr="0030250C">
        <w:rPr>
          <w:rFonts w:eastAsia="Times New Roman"/>
          <w:sz w:val="28"/>
          <w:szCs w:val="28"/>
        </w:rPr>
        <w:t>ouncil</w:t>
      </w:r>
      <w:r w:rsidR="00223373">
        <w:rPr>
          <w:rFonts w:eastAsia="Times New Roman"/>
          <w:sz w:val="28"/>
          <w:szCs w:val="28"/>
        </w:rPr>
        <w:t xml:space="preserve">, </w:t>
      </w:r>
      <w:r w:rsidR="0030250C" w:rsidRPr="0030250C">
        <w:rPr>
          <w:rFonts w:eastAsia="Times New Roman"/>
          <w:sz w:val="28"/>
          <w:szCs w:val="28"/>
        </w:rPr>
        <w:t xml:space="preserve"> retired after many </w:t>
      </w:r>
      <w:r w:rsidR="00076C0E">
        <w:rPr>
          <w:rFonts w:eastAsia="Times New Roman"/>
          <w:sz w:val="28"/>
          <w:szCs w:val="28"/>
        </w:rPr>
        <w:t xml:space="preserve">excellent </w:t>
      </w:r>
      <w:r w:rsidR="00A77D56" w:rsidRPr="0030250C">
        <w:rPr>
          <w:rFonts w:eastAsia="Times New Roman"/>
          <w:sz w:val="28"/>
          <w:szCs w:val="28"/>
        </w:rPr>
        <w:t>years’ service</w:t>
      </w:r>
      <w:r>
        <w:rPr>
          <w:rFonts w:eastAsia="Times New Roman"/>
          <w:sz w:val="28"/>
          <w:szCs w:val="28"/>
        </w:rPr>
        <w:t>. W</w:t>
      </w:r>
      <w:r w:rsidR="0030250C" w:rsidRPr="0030250C">
        <w:rPr>
          <w:rFonts w:eastAsia="Times New Roman"/>
          <w:sz w:val="28"/>
          <w:szCs w:val="28"/>
        </w:rPr>
        <w:t xml:space="preserve">e will </w:t>
      </w:r>
      <w:r w:rsidR="00F4056D">
        <w:rPr>
          <w:rFonts w:eastAsia="Times New Roman"/>
          <w:sz w:val="28"/>
          <w:szCs w:val="28"/>
        </w:rPr>
        <w:t xml:space="preserve">also sadly </w:t>
      </w:r>
      <w:r w:rsidR="0030250C" w:rsidRPr="0030250C">
        <w:rPr>
          <w:rFonts w:eastAsia="Times New Roman"/>
          <w:sz w:val="28"/>
          <w:szCs w:val="28"/>
        </w:rPr>
        <w:t>lo</w:t>
      </w:r>
      <w:r w:rsidR="00F4056D">
        <w:rPr>
          <w:rFonts w:eastAsia="Times New Roman"/>
          <w:sz w:val="28"/>
          <w:szCs w:val="28"/>
        </w:rPr>
        <w:t>o</w:t>
      </w:r>
      <w:r w:rsidR="0030250C" w:rsidRPr="0030250C">
        <w:rPr>
          <w:rFonts w:eastAsia="Times New Roman"/>
          <w:sz w:val="28"/>
          <w:szCs w:val="28"/>
        </w:rPr>
        <w:t xml:space="preserve">se Julian Harris as our </w:t>
      </w:r>
      <w:r w:rsidR="00223373">
        <w:rPr>
          <w:rFonts w:eastAsia="Times New Roman"/>
          <w:sz w:val="28"/>
          <w:szCs w:val="28"/>
        </w:rPr>
        <w:t xml:space="preserve">Public Relations/Website Administration </w:t>
      </w:r>
      <w:r>
        <w:rPr>
          <w:rFonts w:eastAsia="Times New Roman"/>
          <w:sz w:val="28"/>
          <w:szCs w:val="28"/>
        </w:rPr>
        <w:t>C</w:t>
      </w:r>
      <w:r w:rsidR="0030250C" w:rsidRPr="0030250C">
        <w:rPr>
          <w:rFonts w:eastAsia="Times New Roman"/>
          <w:sz w:val="28"/>
          <w:szCs w:val="28"/>
        </w:rPr>
        <w:t xml:space="preserve">ouncil </w:t>
      </w:r>
      <w:r>
        <w:rPr>
          <w:rFonts w:eastAsia="Times New Roman"/>
          <w:sz w:val="28"/>
          <w:szCs w:val="28"/>
        </w:rPr>
        <w:t>M</w:t>
      </w:r>
      <w:r w:rsidR="0030250C" w:rsidRPr="0030250C">
        <w:rPr>
          <w:rFonts w:eastAsia="Times New Roman"/>
          <w:sz w:val="28"/>
          <w:szCs w:val="28"/>
        </w:rPr>
        <w:t>ember in March 2020</w:t>
      </w:r>
      <w:r>
        <w:rPr>
          <w:rFonts w:eastAsia="Times New Roman"/>
          <w:sz w:val="28"/>
          <w:szCs w:val="28"/>
        </w:rPr>
        <w:t>. We have</w:t>
      </w:r>
      <w:r w:rsidR="00223373">
        <w:rPr>
          <w:rFonts w:eastAsia="Times New Roman"/>
          <w:sz w:val="28"/>
          <w:szCs w:val="28"/>
        </w:rPr>
        <w:t xml:space="preserve">, </w:t>
      </w:r>
      <w:r w:rsidR="00F4056D">
        <w:rPr>
          <w:rFonts w:eastAsia="Times New Roman"/>
          <w:sz w:val="28"/>
          <w:szCs w:val="28"/>
        </w:rPr>
        <w:t>however</w:t>
      </w:r>
      <w:r w:rsidR="00223373">
        <w:rPr>
          <w:rFonts w:eastAsia="Times New Roman"/>
          <w:sz w:val="28"/>
          <w:szCs w:val="28"/>
        </w:rPr>
        <w:t>,</w:t>
      </w:r>
      <w:r w:rsidR="00F4056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gained </w:t>
      </w:r>
      <w:r w:rsidR="0030250C" w:rsidRPr="0030250C">
        <w:rPr>
          <w:rFonts w:eastAsia="Times New Roman"/>
          <w:sz w:val="28"/>
          <w:szCs w:val="28"/>
        </w:rPr>
        <w:t xml:space="preserve">new council members in the form </w:t>
      </w:r>
      <w:r>
        <w:rPr>
          <w:rFonts w:eastAsia="Times New Roman"/>
          <w:sz w:val="28"/>
          <w:szCs w:val="28"/>
        </w:rPr>
        <w:t xml:space="preserve">of </w:t>
      </w:r>
      <w:r w:rsidR="006E4926">
        <w:rPr>
          <w:rFonts w:eastAsia="Times New Roman"/>
          <w:sz w:val="28"/>
          <w:szCs w:val="28"/>
        </w:rPr>
        <w:t xml:space="preserve">Ben Mear and </w:t>
      </w:r>
      <w:r w:rsidR="00B51FD9">
        <w:rPr>
          <w:rFonts w:eastAsia="Times New Roman"/>
          <w:sz w:val="28"/>
          <w:szCs w:val="28"/>
        </w:rPr>
        <w:t xml:space="preserve">Luke Parsons </w:t>
      </w:r>
      <w:r w:rsidR="0030250C" w:rsidRPr="0030250C">
        <w:rPr>
          <w:rFonts w:eastAsia="Times New Roman"/>
          <w:sz w:val="28"/>
          <w:szCs w:val="28"/>
        </w:rPr>
        <w:t xml:space="preserve">from </w:t>
      </w:r>
      <w:r>
        <w:rPr>
          <w:rFonts w:eastAsia="Times New Roman"/>
          <w:sz w:val="28"/>
          <w:szCs w:val="28"/>
        </w:rPr>
        <w:t>the C</w:t>
      </w:r>
      <w:r w:rsidR="0030250C" w:rsidRPr="0030250C">
        <w:rPr>
          <w:rFonts w:eastAsia="Times New Roman"/>
          <w:sz w:val="28"/>
          <w:szCs w:val="28"/>
        </w:rPr>
        <w:t xml:space="preserve">laims </w:t>
      </w:r>
      <w:r w:rsidR="00F4056D">
        <w:rPr>
          <w:rFonts w:eastAsia="Times New Roman"/>
          <w:sz w:val="28"/>
          <w:szCs w:val="28"/>
        </w:rPr>
        <w:t>C</w:t>
      </w:r>
      <w:r w:rsidR="0030250C" w:rsidRPr="0030250C">
        <w:rPr>
          <w:rFonts w:eastAsia="Times New Roman"/>
          <w:sz w:val="28"/>
          <w:szCs w:val="28"/>
        </w:rPr>
        <w:t xml:space="preserve">onsortium </w:t>
      </w:r>
      <w:r w:rsidR="00F4056D">
        <w:rPr>
          <w:rFonts w:eastAsia="Times New Roman"/>
          <w:sz w:val="28"/>
          <w:szCs w:val="28"/>
        </w:rPr>
        <w:t>G</w:t>
      </w:r>
      <w:r w:rsidR="0030250C" w:rsidRPr="0030250C">
        <w:rPr>
          <w:rFonts w:eastAsia="Times New Roman"/>
          <w:sz w:val="28"/>
          <w:szCs w:val="28"/>
        </w:rPr>
        <w:t>roup</w:t>
      </w:r>
      <w:r w:rsidR="006E4926">
        <w:rPr>
          <w:rFonts w:eastAsia="Times New Roman"/>
          <w:sz w:val="28"/>
          <w:szCs w:val="28"/>
        </w:rPr>
        <w:t xml:space="preserve">. </w:t>
      </w:r>
      <w:r w:rsidR="0030250C" w:rsidRPr="0030250C">
        <w:rPr>
          <w:rFonts w:eastAsia="Times New Roman"/>
          <w:sz w:val="28"/>
          <w:szCs w:val="28"/>
        </w:rPr>
        <w:t>Matthew Pyke</w:t>
      </w:r>
      <w:r w:rsidR="00F4056D">
        <w:rPr>
          <w:rFonts w:eastAsia="Times New Roman"/>
          <w:sz w:val="28"/>
          <w:szCs w:val="28"/>
        </w:rPr>
        <w:t>, Past President,</w:t>
      </w:r>
      <w:r w:rsidR="0030250C" w:rsidRPr="0030250C">
        <w:rPr>
          <w:rFonts w:eastAsia="Times New Roman"/>
          <w:sz w:val="28"/>
          <w:szCs w:val="28"/>
        </w:rPr>
        <w:t xml:space="preserve"> was elected to the National </w:t>
      </w:r>
      <w:r w:rsidR="00223373">
        <w:rPr>
          <w:rFonts w:eastAsia="Times New Roman"/>
          <w:sz w:val="28"/>
          <w:szCs w:val="28"/>
        </w:rPr>
        <w:t xml:space="preserve">Forum </w:t>
      </w:r>
      <w:r w:rsidR="0030250C" w:rsidRPr="0030250C">
        <w:rPr>
          <w:rFonts w:eastAsia="Times New Roman"/>
          <w:sz w:val="28"/>
          <w:szCs w:val="28"/>
        </w:rPr>
        <w:t xml:space="preserve">as our </w:t>
      </w:r>
      <w:r w:rsidR="00F4056D">
        <w:rPr>
          <w:rFonts w:eastAsia="Times New Roman"/>
          <w:sz w:val="28"/>
          <w:szCs w:val="28"/>
        </w:rPr>
        <w:t>R</w:t>
      </w:r>
      <w:r w:rsidR="0030250C" w:rsidRPr="0030250C">
        <w:rPr>
          <w:rFonts w:eastAsia="Times New Roman"/>
          <w:sz w:val="28"/>
          <w:szCs w:val="28"/>
        </w:rPr>
        <w:t xml:space="preserve">egional </w:t>
      </w:r>
      <w:r w:rsidR="00F4056D">
        <w:rPr>
          <w:rFonts w:eastAsia="Times New Roman"/>
          <w:sz w:val="28"/>
          <w:szCs w:val="28"/>
        </w:rPr>
        <w:t>R</w:t>
      </w:r>
      <w:r w:rsidR="0030250C" w:rsidRPr="0030250C">
        <w:rPr>
          <w:rFonts w:eastAsia="Times New Roman"/>
          <w:sz w:val="28"/>
          <w:szCs w:val="28"/>
        </w:rPr>
        <w:t>epresentative</w:t>
      </w:r>
      <w:r w:rsidR="00F4056D">
        <w:rPr>
          <w:rFonts w:eastAsia="Times New Roman"/>
          <w:sz w:val="28"/>
          <w:szCs w:val="28"/>
        </w:rPr>
        <w:t xml:space="preserve">/Regional Forum Officer. </w:t>
      </w:r>
    </w:p>
    <w:p w14:paraId="5F0CC42A" w14:textId="77777777" w:rsidR="00F4056D" w:rsidRDefault="00F4056D" w:rsidP="0059272D">
      <w:pPr>
        <w:pStyle w:val="NoSpacing"/>
        <w:rPr>
          <w:rFonts w:eastAsia="Times New Roman"/>
          <w:sz w:val="28"/>
          <w:szCs w:val="28"/>
        </w:rPr>
      </w:pPr>
    </w:p>
    <w:p w14:paraId="7C264DCF" w14:textId="7A16150E" w:rsidR="006E4926" w:rsidRDefault="006E4926" w:rsidP="0059272D">
      <w:pPr>
        <w:pStyle w:val="NoSpacing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A </w:t>
      </w:r>
      <w:r w:rsidR="0030250C" w:rsidRPr="0030250C">
        <w:rPr>
          <w:rFonts w:eastAsia="Times New Roman"/>
          <w:sz w:val="28"/>
          <w:szCs w:val="28"/>
        </w:rPr>
        <w:t xml:space="preserve">key function of </w:t>
      </w:r>
      <w:r w:rsidR="00F4056D">
        <w:rPr>
          <w:rFonts w:eastAsia="Times New Roman"/>
          <w:sz w:val="28"/>
          <w:szCs w:val="28"/>
        </w:rPr>
        <w:t xml:space="preserve">the IIE </w:t>
      </w:r>
      <w:r w:rsidR="0030250C" w:rsidRPr="0030250C">
        <w:rPr>
          <w:rFonts w:eastAsia="Times New Roman"/>
          <w:sz w:val="28"/>
          <w:szCs w:val="28"/>
        </w:rPr>
        <w:t xml:space="preserve">is to provide a robust and effective CPD program to </w:t>
      </w:r>
      <w:r>
        <w:rPr>
          <w:rFonts w:eastAsia="Times New Roman"/>
          <w:sz w:val="28"/>
          <w:szCs w:val="28"/>
        </w:rPr>
        <w:t xml:space="preserve">both the </w:t>
      </w:r>
      <w:r w:rsidR="00F4056D">
        <w:rPr>
          <w:rFonts w:eastAsia="Times New Roman"/>
          <w:sz w:val="28"/>
          <w:szCs w:val="28"/>
        </w:rPr>
        <w:t xml:space="preserve">General Insurance </w:t>
      </w:r>
      <w:r>
        <w:rPr>
          <w:rFonts w:eastAsia="Times New Roman"/>
          <w:sz w:val="28"/>
          <w:szCs w:val="28"/>
        </w:rPr>
        <w:t xml:space="preserve">and PFS membership </w:t>
      </w:r>
      <w:r w:rsidR="0030250C" w:rsidRPr="0030250C">
        <w:rPr>
          <w:rFonts w:eastAsia="Times New Roman"/>
          <w:sz w:val="28"/>
          <w:szCs w:val="28"/>
        </w:rPr>
        <w:t>and this is where the appointment of two organis</w:t>
      </w:r>
      <w:r w:rsidR="00F4056D">
        <w:rPr>
          <w:rFonts w:eastAsia="Times New Roman"/>
          <w:sz w:val="28"/>
          <w:szCs w:val="28"/>
        </w:rPr>
        <w:t>ers</w:t>
      </w:r>
      <w:r w:rsidR="0030250C" w:rsidRPr="0030250C">
        <w:rPr>
          <w:rFonts w:eastAsia="Times New Roman"/>
          <w:sz w:val="28"/>
          <w:szCs w:val="28"/>
        </w:rPr>
        <w:t xml:space="preserve"> from each </w:t>
      </w:r>
      <w:r>
        <w:rPr>
          <w:rFonts w:eastAsia="Times New Roman"/>
          <w:sz w:val="28"/>
          <w:szCs w:val="28"/>
        </w:rPr>
        <w:t>sphere</w:t>
      </w:r>
      <w:r w:rsidR="00F4056D">
        <w:rPr>
          <w:rFonts w:eastAsia="Times New Roman"/>
          <w:sz w:val="28"/>
          <w:szCs w:val="28"/>
        </w:rPr>
        <w:t xml:space="preserve"> </w:t>
      </w:r>
      <w:r w:rsidR="0030250C" w:rsidRPr="0030250C">
        <w:rPr>
          <w:rFonts w:eastAsia="Times New Roman"/>
          <w:sz w:val="28"/>
          <w:szCs w:val="28"/>
        </w:rPr>
        <w:t>has seen the greatest change</w:t>
      </w:r>
      <w:r>
        <w:rPr>
          <w:rFonts w:eastAsia="Times New Roman"/>
          <w:sz w:val="28"/>
          <w:szCs w:val="28"/>
        </w:rPr>
        <w:t xml:space="preserve"> over the last 12 </w:t>
      </w:r>
      <w:r w:rsidR="00A77D56">
        <w:rPr>
          <w:rFonts w:eastAsia="Times New Roman"/>
          <w:sz w:val="28"/>
          <w:szCs w:val="28"/>
        </w:rPr>
        <w:t xml:space="preserve">months, </w:t>
      </w:r>
      <w:r w:rsidR="00A77D56" w:rsidRPr="0030250C">
        <w:rPr>
          <w:rFonts w:eastAsia="Times New Roman"/>
          <w:sz w:val="28"/>
          <w:szCs w:val="28"/>
        </w:rPr>
        <w:t>especially</w:t>
      </w:r>
      <w:r w:rsidR="0030250C" w:rsidRPr="0030250C">
        <w:rPr>
          <w:rFonts w:eastAsia="Times New Roman"/>
          <w:sz w:val="28"/>
          <w:szCs w:val="28"/>
        </w:rPr>
        <w:t xml:space="preserve"> in </w:t>
      </w:r>
      <w:r>
        <w:rPr>
          <w:rFonts w:eastAsia="Times New Roman"/>
          <w:sz w:val="28"/>
          <w:szCs w:val="28"/>
        </w:rPr>
        <w:t>our</w:t>
      </w:r>
      <w:r w:rsidR="0030250C" w:rsidRPr="0030250C">
        <w:rPr>
          <w:rFonts w:eastAsia="Times New Roman"/>
          <w:sz w:val="28"/>
          <w:szCs w:val="28"/>
        </w:rPr>
        <w:t xml:space="preserve"> PFS engagement and attendance at CPD events</w:t>
      </w:r>
      <w:r>
        <w:rPr>
          <w:rFonts w:eastAsia="Times New Roman"/>
          <w:sz w:val="28"/>
          <w:szCs w:val="28"/>
        </w:rPr>
        <w:t xml:space="preserve">. Joff von </w:t>
      </w:r>
      <w:r w:rsidR="00A77D56">
        <w:rPr>
          <w:rFonts w:eastAsia="Times New Roman"/>
          <w:sz w:val="28"/>
          <w:szCs w:val="28"/>
        </w:rPr>
        <w:t>Tyszka</w:t>
      </w:r>
      <w:r>
        <w:rPr>
          <w:rFonts w:eastAsia="Times New Roman"/>
          <w:sz w:val="28"/>
          <w:szCs w:val="28"/>
        </w:rPr>
        <w:t xml:space="preserve"> on General Insurance and Theresa Atal with PFS </w:t>
      </w:r>
      <w:r w:rsidR="0030250C" w:rsidRPr="0030250C">
        <w:rPr>
          <w:rFonts w:eastAsia="Times New Roman"/>
          <w:sz w:val="28"/>
          <w:szCs w:val="28"/>
        </w:rPr>
        <w:t>have both experienced increase</w:t>
      </w:r>
      <w:r>
        <w:rPr>
          <w:rFonts w:eastAsia="Times New Roman"/>
          <w:sz w:val="28"/>
          <w:szCs w:val="28"/>
        </w:rPr>
        <w:t>d</w:t>
      </w:r>
      <w:r w:rsidR="0030250C" w:rsidRPr="0030250C">
        <w:rPr>
          <w:rFonts w:eastAsia="Times New Roman"/>
          <w:sz w:val="28"/>
          <w:szCs w:val="28"/>
        </w:rPr>
        <w:t xml:space="preserve"> attendance at a wide range of topics and </w:t>
      </w:r>
      <w:r w:rsidR="00A77D56" w:rsidRPr="0030250C">
        <w:rPr>
          <w:rFonts w:eastAsia="Times New Roman"/>
          <w:sz w:val="28"/>
          <w:szCs w:val="28"/>
        </w:rPr>
        <w:t>events,</w:t>
      </w:r>
      <w:r>
        <w:rPr>
          <w:rFonts w:eastAsia="Times New Roman"/>
          <w:sz w:val="28"/>
          <w:szCs w:val="28"/>
        </w:rPr>
        <w:t xml:space="preserve"> </w:t>
      </w:r>
      <w:r w:rsidR="0030250C" w:rsidRPr="0030250C">
        <w:rPr>
          <w:rFonts w:eastAsia="Times New Roman"/>
          <w:sz w:val="28"/>
          <w:szCs w:val="28"/>
        </w:rPr>
        <w:t>with PFS events in p</w:t>
      </w:r>
      <w:r>
        <w:rPr>
          <w:rFonts w:eastAsia="Times New Roman"/>
          <w:sz w:val="28"/>
          <w:szCs w:val="28"/>
        </w:rPr>
        <w:t xml:space="preserve">articular </w:t>
      </w:r>
      <w:r w:rsidR="0030250C" w:rsidRPr="0030250C">
        <w:rPr>
          <w:rFonts w:eastAsia="Times New Roman"/>
          <w:sz w:val="28"/>
          <w:szCs w:val="28"/>
        </w:rPr>
        <w:t>be</w:t>
      </w:r>
      <w:r>
        <w:rPr>
          <w:rFonts w:eastAsia="Times New Roman"/>
          <w:sz w:val="28"/>
          <w:szCs w:val="28"/>
        </w:rPr>
        <w:t>ing</w:t>
      </w:r>
      <w:r w:rsidR="0030250C" w:rsidRPr="0030250C">
        <w:rPr>
          <w:rFonts w:eastAsia="Times New Roman"/>
          <w:sz w:val="28"/>
          <w:szCs w:val="28"/>
        </w:rPr>
        <w:t xml:space="preserve"> oversubscribed and excellent feedback on subject matter and organisation be</w:t>
      </w:r>
      <w:r w:rsidR="00223373">
        <w:rPr>
          <w:rFonts w:eastAsia="Times New Roman"/>
          <w:sz w:val="28"/>
          <w:szCs w:val="28"/>
        </w:rPr>
        <w:t xml:space="preserve">ing </w:t>
      </w:r>
      <w:r w:rsidR="0030250C" w:rsidRPr="0030250C">
        <w:rPr>
          <w:rFonts w:eastAsia="Times New Roman"/>
          <w:sz w:val="28"/>
          <w:szCs w:val="28"/>
        </w:rPr>
        <w:t>received</w:t>
      </w:r>
      <w:r>
        <w:rPr>
          <w:rFonts w:eastAsia="Times New Roman"/>
          <w:sz w:val="28"/>
          <w:szCs w:val="28"/>
        </w:rPr>
        <w:t xml:space="preserve">.  </w:t>
      </w:r>
    </w:p>
    <w:p w14:paraId="37675FB8" w14:textId="77777777" w:rsidR="006E4926" w:rsidRDefault="006E4926" w:rsidP="0059272D">
      <w:pPr>
        <w:pStyle w:val="NoSpacing"/>
        <w:rPr>
          <w:rFonts w:eastAsia="Times New Roman"/>
          <w:sz w:val="28"/>
          <w:szCs w:val="28"/>
        </w:rPr>
      </w:pPr>
    </w:p>
    <w:p w14:paraId="05472827" w14:textId="47792CD6" w:rsidR="00F4056D" w:rsidRDefault="006E4926" w:rsidP="0059272D">
      <w:pPr>
        <w:pStyle w:val="NoSpacing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W</w:t>
      </w:r>
      <w:r w:rsidR="0030250C" w:rsidRPr="0030250C">
        <w:rPr>
          <w:rFonts w:eastAsia="Times New Roman"/>
          <w:sz w:val="28"/>
          <w:szCs w:val="28"/>
        </w:rPr>
        <w:t xml:space="preserve">e </w:t>
      </w:r>
      <w:r>
        <w:rPr>
          <w:rFonts w:eastAsia="Times New Roman"/>
          <w:sz w:val="28"/>
          <w:szCs w:val="28"/>
        </w:rPr>
        <w:t xml:space="preserve">have </w:t>
      </w:r>
      <w:r w:rsidR="0030250C" w:rsidRPr="0030250C">
        <w:rPr>
          <w:rFonts w:eastAsia="Times New Roman"/>
          <w:sz w:val="28"/>
          <w:szCs w:val="28"/>
        </w:rPr>
        <w:t>organise</w:t>
      </w:r>
      <w:r>
        <w:rPr>
          <w:rFonts w:eastAsia="Times New Roman"/>
          <w:sz w:val="28"/>
          <w:szCs w:val="28"/>
        </w:rPr>
        <w:t>d</w:t>
      </w:r>
      <w:r w:rsidR="0030250C" w:rsidRPr="0030250C">
        <w:rPr>
          <w:rFonts w:eastAsia="Times New Roman"/>
          <w:sz w:val="28"/>
          <w:szCs w:val="28"/>
        </w:rPr>
        <w:t xml:space="preserve"> during the presidential y</w:t>
      </w:r>
      <w:r>
        <w:rPr>
          <w:rFonts w:eastAsia="Times New Roman"/>
          <w:sz w:val="28"/>
          <w:szCs w:val="28"/>
        </w:rPr>
        <w:t xml:space="preserve">ear </w:t>
      </w:r>
      <w:r w:rsidR="0030250C" w:rsidRPr="0030250C">
        <w:rPr>
          <w:rFonts w:eastAsia="Times New Roman"/>
          <w:sz w:val="28"/>
          <w:szCs w:val="28"/>
        </w:rPr>
        <w:t>18 CPD events totall</w:t>
      </w:r>
      <w:r>
        <w:rPr>
          <w:rFonts w:eastAsia="Times New Roman"/>
          <w:sz w:val="28"/>
          <w:szCs w:val="28"/>
        </w:rPr>
        <w:t>ing</w:t>
      </w:r>
      <w:r w:rsidR="0030250C" w:rsidRPr="0030250C">
        <w:rPr>
          <w:rFonts w:eastAsia="Times New Roman"/>
          <w:sz w:val="28"/>
          <w:szCs w:val="28"/>
        </w:rPr>
        <w:t xml:space="preserve"> over 40 hours with over 500 members attending</w:t>
      </w:r>
      <w:r>
        <w:rPr>
          <w:rFonts w:eastAsia="Times New Roman"/>
          <w:sz w:val="28"/>
          <w:szCs w:val="28"/>
        </w:rPr>
        <w:t xml:space="preserve">. </w:t>
      </w:r>
    </w:p>
    <w:p w14:paraId="37A54A35" w14:textId="77777777" w:rsidR="00F4056D" w:rsidRDefault="00F4056D" w:rsidP="0059272D">
      <w:pPr>
        <w:pStyle w:val="NoSpacing"/>
        <w:rPr>
          <w:rFonts w:eastAsia="Times New Roman"/>
          <w:sz w:val="28"/>
          <w:szCs w:val="28"/>
        </w:rPr>
      </w:pPr>
    </w:p>
    <w:p w14:paraId="73B75923" w14:textId="77777777" w:rsidR="00D30713" w:rsidRDefault="00D30713" w:rsidP="0059272D">
      <w:pPr>
        <w:pStyle w:val="NoSpacing"/>
        <w:rPr>
          <w:rFonts w:eastAsia="Times New Roman"/>
          <w:sz w:val="28"/>
          <w:szCs w:val="28"/>
        </w:rPr>
      </w:pPr>
    </w:p>
    <w:p w14:paraId="4416170C" w14:textId="77777777" w:rsidR="00D30713" w:rsidRDefault="00D30713" w:rsidP="0059272D">
      <w:pPr>
        <w:pStyle w:val="NoSpacing"/>
        <w:rPr>
          <w:rFonts w:eastAsia="Times New Roman"/>
          <w:sz w:val="28"/>
          <w:szCs w:val="28"/>
        </w:rPr>
      </w:pPr>
    </w:p>
    <w:p w14:paraId="7B1F4F08" w14:textId="0A0D317B" w:rsidR="00626665" w:rsidRDefault="00F4056D" w:rsidP="0059272D">
      <w:pPr>
        <w:pStyle w:val="NoSpacing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A</w:t>
      </w:r>
      <w:r w:rsidR="0030250C" w:rsidRPr="0030250C">
        <w:rPr>
          <w:rFonts w:eastAsia="Times New Roman"/>
          <w:sz w:val="28"/>
          <w:szCs w:val="28"/>
        </w:rPr>
        <w:t xml:space="preserve"> key objective of this </w:t>
      </w:r>
      <w:r w:rsidR="00D30713">
        <w:rPr>
          <w:rFonts w:eastAsia="Times New Roman"/>
          <w:sz w:val="28"/>
          <w:szCs w:val="28"/>
        </w:rPr>
        <w:t>P</w:t>
      </w:r>
      <w:r w:rsidR="0030250C" w:rsidRPr="0030250C">
        <w:rPr>
          <w:rFonts w:eastAsia="Times New Roman"/>
          <w:sz w:val="28"/>
          <w:szCs w:val="28"/>
        </w:rPr>
        <w:t xml:space="preserve">residential year was to develop further on the </w:t>
      </w:r>
      <w:r w:rsidR="00D30713">
        <w:rPr>
          <w:rFonts w:eastAsia="Times New Roman"/>
          <w:sz w:val="28"/>
          <w:szCs w:val="28"/>
        </w:rPr>
        <w:t>P</w:t>
      </w:r>
      <w:r w:rsidR="0030250C" w:rsidRPr="0030250C">
        <w:rPr>
          <w:rFonts w:eastAsia="Times New Roman"/>
          <w:sz w:val="28"/>
          <w:szCs w:val="28"/>
        </w:rPr>
        <w:t xml:space="preserve">ast </w:t>
      </w:r>
      <w:r w:rsidR="00D30713">
        <w:rPr>
          <w:rFonts w:eastAsia="Times New Roman"/>
          <w:sz w:val="28"/>
          <w:szCs w:val="28"/>
        </w:rPr>
        <w:t>P</w:t>
      </w:r>
      <w:r w:rsidR="0030250C" w:rsidRPr="0030250C">
        <w:rPr>
          <w:rFonts w:eastAsia="Times New Roman"/>
          <w:sz w:val="28"/>
          <w:szCs w:val="28"/>
        </w:rPr>
        <w:t>residents reformation and growth of the YPG</w:t>
      </w:r>
      <w:r w:rsidR="00D30713">
        <w:rPr>
          <w:rFonts w:eastAsia="Times New Roman"/>
          <w:sz w:val="28"/>
          <w:szCs w:val="28"/>
        </w:rPr>
        <w:t xml:space="preserve">. </w:t>
      </w:r>
      <w:r w:rsidR="0030250C" w:rsidRPr="0030250C">
        <w:rPr>
          <w:rFonts w:eastAsia="Times New Roman"/>
          <w:sz w:val="28"/>
          <w:szCs w:val="28"/>
        </w:rPr>
        <w:t xml:space="preserve"> </w:t>
      </w:r>
      <w:r w:rsidR="00D30713">
        <w:rPr>
          <w:rFonts w:eastAsia="Times New Roman"/>
          <w:sz w:val="28"/>
          <w:szCs w:val="28"/>
        </w:rPr>
        <w:t>K</w:t>
      </w:r>
      <w:r w:rsidR="0030250C" w:rsidRPr="0030250C">
        <w:rPr>
          <w:rFonts w:eastAsia="Times New Roman"/>
          <w:sz w:val="28"/>
          <w:szCs w:val="28"/>
        </w:rPr>
        <w:t xml:space="preserve">ey this year was to bring structure and organisation to create a </w:t>
      </w:r>
      <w:r w:rsidR="00D30713">
        <w:rPr>
          <w:rFonts w:eastAsia="Times New Roman"/>
          <w:sz w:val="28"/>
          <w:szCs w:val="28"/>
        </w:rPr>
        <w:t xml:space="preserve">mirroring of main Council, </w:t>
      </w:r>
      <w:r w:rsidR="0030250C" w:rsidRPr="0030250C">
        <w:rPr>
          <w:rFonts w:eastAsia="Times New Roman"/>
          <w:sz w:val="28"/>
          <w:szCs w:val="28"/>
        </w:rPr>
        <w:t xml:space="preserve">efficient handling and sharing work loads of events and CPD program </w:t>
      </w:r>
      <w:r w:rsidR="00B51FD9">
        <w:rPr>
          <w:rFonts w:eastAsia="Times New Roman"/>
          <w:sz w:val="28"/>
          <w:szCs w:val="28"/>
        </w:rPr>
        <w:t xml:space="preserve">whilst </w:t>
      </w:r>
      <w:r w:rsidR="0030250C" w:rsidRPr="0030250C">
        <w:rPr>
          <w:rFonts w:eastAsia="Times New Roman"/>
          <w:sz w:val="28"/>
          <w:szCs w:val="28"/>
        </w:rPr>
        <w:t>creating great</w:t>
      </w:r>
      <w:r w:rsidR="00626665">
        <w:rPr>
          <w:rFonts w:eastAsia="Times New Roman"/>
          <w:sz w:val="28"/>
          <w:szCs w:val="28"/>
        </w:rPr>
        <w:t xml:space="preserve">er engagement with large but </w:t>
      </w:r>
      <w:r w:rsidR="00A77D56">
        <w:rPr>
          <w:rFonts w:eastAsia="Times New Roman"/>
          <w:sz w:val="28"/>
          <w:szCs w:val="28"/>
        </w:rPr>
        <w:t xml:space="preserve">peripheral </w:t>
      </w:r>
      <w:r w:rsidR="00A77D56" w:rsidRPr="0030250C">
        <w:rPr>
          <w:rFonts w:eastAsia="Times New Roman"/>
          <w:sz w:val="28"/>
          <w:szCs w:val="28"/>
        </w:rPr>
        <w:t>members</w:t>
      </w:r>
      <w:r w:rsidR="00B51FD9">
        <w:rPr>
          <w:rFonts w:eastAsia="Times New Roman"/>
          <w:sz w:val="28"/>
          <w:szCs w:val="28"/>
        </w:rPr>
        <w:t>,</w:t>
      </w:r>
      <w:r w:rsidR="00A77D56">
        <w:rPr>
          <w:rFonts w:eastAsia="Times New Roman"/>
          <w:sz w:val="28"/>
          <w:szCs w:val="28"/>
        </w:rPr>
        <w:t xml:space="preserve"> such</w:t>
      </w:r>
      <w:r w:rsidR="00626665">
        <w:rPr>
          <w:rFonts w:eastAsia="Times New Roman"/>
          <w:sz w:val="28"/>
          <w:szCs w:val="28"/>
        </w:rPr>
        <w:t xml:space="preserve"> as the Claims Consortium Group and WPA. T</w:t>
      </w:r>
      <w:r w:rsidR="0030250C" w:rsidRPr="0030250C">
        <w:rPr>
          <w:rFonts w:eastAsia="Times New Roman"/>
          <w:sz w:val="28"/>
          <w:szCs w:val="28"/>
        </w:rPr>
        <w:t xml:space="preserve">his has all been very successfully achieved </w:t>
      </w:r>
      <w:r w:rsidR="00626665">
        <w:rPr>
          <w:rFonts w:eastAsia="Times New Roman"/>
          <w:sz w:val="28"/>
          <w:szCs w:val="28"/>
        </w:rPr>
        <w:t>a</w:t>
      </w:r>
      <w:r w:rsidR="0030250C" w:rsidRPr="0030250C">
        <w:rPr>
          <w:rFonts w:eastAsia="Times New Roman"/>
          <w:sz w:val="28"/>
          <w:szCs w:val="28"/>
        </w:rPr>
        <w:t xml:space="preserve">s evidenced by the </w:t>
      </w:r>
      <w:r w:rsidR="00A77D56" w:rsidRPr="0030250C">
        <w:rPr>
          <w:rFonts w:eastAsia="Times New Roman"/>
          <w:sz w:val="28"/>
          <w:szCs w:val="28"/>
        </w:rPr>
        <w:t>well-attended</w:t>
      </w:r>
      <w:r w:rsidR="0030250C" w:rsidRPr="0030250C">
        <w:rPr>
          <w:rFonts w:eastAsia="Times New Roman"/>
          <w:sz w:val="28"/>
          <w:szCs w:val="28"/>
        </w:rPr>
        <w:t xml:space="preserve"> and professional YP</w:t>
      </w:r>
      <w:r w:rsidR="00626665">
        <w:rPr>
          <w:rFonts w:eastAsia="Times New Roman"/>
          <w:sz w:val="28"/>
          <w:szCs w:val="28"/>
        </w:rPr>
        <w:t>G</w:t>
      </w:r>
      <w:r w:rsidR="0030250C" w:rsidRPr="0030250C">
        <w:rPr>
          <w:rFonts w:eastAsia="Times New Roman"/>
          <w:sz w:val="28"/>
          <w:szCs w:val="28"/>
        </w:rPr>
        <w:t xml:space="preserve"> awards evening at Somerset C</w:t>
      </w:r>
      <w:r w:rsidR="00626665">
        <w:rPr>
          <w:rFonts w:eastAsia="Times New Roman"/>
          <w:sz w:val="28"/>
          <w:szCs w:val="28"/>
        </w:rPr>
        <w:t>ounty Cricket Ground</w:t>
      </w:r>
      <w:r w:rsidR="0030250C" w:rsidRPr="0030250C">
        <w:rPr>
          <w:rFonts w:eastAsia="Times New Roman"/>
          <w:sz w:val="28"/>
          <w:szCs w:val="28"/>
        </w:rPr>
        <w:t xml:space="preserve"> in February</w:t>
      </w:r>
      <w:r w:rsidR="00223373">
        <w:rPr>
          <w:rFonts w:eastAsia="Times New Roman"/>
          <w:sz w:val="28"/>
          <w:szCs w:val="28"/>
        </w:rPr>
        <w:t xml:space="preserve"> </w:t>
      </w:r>
      <w:r w:rsidR="00626665">
        <w:rPr>
          <w:rFonts w:eastAsia="Times New Roman"/>
          <w:sz w:val="28"/>
          <w:szCs w:val="28"/>
        </w:rPr>
        <w:t xml:space="preserve">2020. </w:t>
      </w:r>
    </w:p>
    <w:p w14:paraId="41ED91CA" w14:textId="77777777" w:rsidR="00626665" w:rsidRDefault="00626665" w:rsidP="0059272D">
      <w:pPr>
        <w:pStyle w:val="NoSpacing"/>
        <w:rPr>
          <w:rFonts w:eastAsia="Times New Roman"/>
          <w:sz w:val="28"/>
          <w:szCs w:val="28"/>
        </w:rPr>
      </w:pPr>
    </w:p>
    <w:p w14:paraId="4056E5F7" w14:textId="7356F898" w:rsidR="00626665" w:rsidRDefault="00626665" w:rsidP="0059272D">
      <w:pPr>
        <w:pStyle w:val="NoSpacing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Our </w:t>
      </w:r>
      <w:r w:rsidR="00223373">
        <w:rPr>
          <w:rFonts w:eastAsia="Times New Roman"/>
          <w:sz w:val="28"/>
          <w:szCs w:val="28"/>
        </w:rPr>
        <w:t>A</w:t>
      </w:r>
      <w:r w:rsidR="0030250C" w:rsidRPr="0030250C">
        <w:rPr>
          <w:rFonts w:eastAsia="Times New Roman"/>
          <w:sz w:val="28"/>
          <w:szCs w:val="28"/>
        </w:rPr>
        <w:t xml:space="preserve">nnual </w:t>
      </w:r>
      <w:r w:rsidR="00223373">
        <w:rPr>
          <w:rFonts w:eastAsia="Times New Roman"/>
          <w:sz w:val="28"/>
          <w:szCs w:val="28"/>
        </w:rPr>
        <w:t>D</w:t>
      </w:r>
      <w:r w:rsidR="0030250C" w:rsidRPr="0030250C">
        <w:rPr>
          <w:rFonts w:eastAsia="Times New Roman"/>
          <w:sz w:val="28"/>
          <w:szCs w:val="28"/>
        </w:rPr>
        <w:t xml:space="preserve">inner in March </w:t>
      </w:r>
      <w:r>
        <w:rPr>
          <w:rFonts w:eastAsia="Times New Roman"/>
          <w:sz w:val="28"/>
          <w:szCs w:val="28"/>
        </w:rPr>
        <w:t xml:space="preserve">2020 </w:t>
      </w:r>
      <w:r w:rsidR="0030250C" w:rsidRPr="0030250C">
        <w:rPr>
          <w:rFonts w:eastAsia="Times New Roman"/>
          <w:sz w:val="28"/>
          <w:szCs w:val="28"/>
        </w:rPr>
        <w:t>had over 200 g</w:t>
      </w:r>
      <w:r>
        <w:rPr>
          <w:rFonts w:eastAsia="Times New Roman"/>
          <w:sz w:val="28"/>
          <w:szCs w:val="28"/>
        </w:rPr>
        <w:t>uests</w:t>
      </w:r>
      <w:r w:rsidR="0030250C" w:rsidRPr="0030250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attend </w:t>
      </w:r>
      <w:r w:rsidR="0030250C" w:rsidRPr="0030250C">
        <w:rPr>
          <w:rFonts w:eastAsia="Times New Roman"/>
          <w:sz w:val="28"/>
          <w:szCs w:val="28"/>
        </w:rPr>
        <w:t xml:space="preserve">and </w:t>
      </w:r>
      <w:r>
        <w:rPr>
          <w:rFonts w:eastAsia="Times New Roman"/>
          <w:sz w:val="28"/>
          <w:szCs w:val="28"/>
        </w:rPr>
        <w:t xml:space="preserve">also </w:t>
      </w:r>
      <w:r w:rsidR="0030250C" w:rsidRPr="0030250C">
        <w:rPr>
          <w:rFonts w:eastAsia="Times New Roman"/>
          <w:sz w:val="28"/>
          <w:szCs w:val="28"/>
        </w:rPr>
        <w:t>raise</w:t>
      </w:r>
      <w:r w:rsidR="00223373">
        <w:rPr>
          <w:rFonts w:eastAsia="Times New Roman"/>
          <w:sz w:val="28"/>
          <w:szCs w:val="28"/>
        </w:rPr>
        <w:t>d</w:t>
      </w:r>
      <w:r w:rsidR="0030250C" w:rsidRPr="0030250C">
        <w:rPr>
          <w:rFonts w:eastAsia="Times New Roman"/>
          <w:sz w:val="28"/>
          <w:szCs w:val="28"/>
        </w:rPr>
        <w:t xml:space="preserve"> valuable funds </w:t>
      </w:r>
      <w:r w:rsidR="00B51FD9">
        <w:rPr>
          <w:rFonts w:eastAsia="Times New Roman"/>
          <w:sz w:val="28"/>
          <w:szCs w:val="28"/>
        </w:rPr>
        <w:t xml:space="preserve">of over £2,000.00 </w:t>
      </w:r>
      <w:r w:rsidR="0030250C" w:rsidRPr="0030250C">
        <w:rPr>
          <w:rFonts w:eastAsia="Times New Roman"/>
          <w:sz w:val="28"/>
          <w:szCs w:val="28"/>
        </w:rPr>
        <w:t>for St Margaret</w:t>
      </w:r>
      <w:r>
        <w:rPr>
          <w:rFonts w:eastAsia="Times New Roman"/>
          <w:sz w:val="28"/>
          <w:szCs w:val="28"/>
        </w:rPr>
        <w:t>’</w:t>
      </w:r>
      <w:r w:rsidR="0030250C" w:rsidRPr="0030250C">
        <w:rPr>
          <w:rFonts w:eastAsia="Times New Roman"/>
          <w:sz w:val="28"/>
          <w:szCs w:val="28"/>
        </w:rPr>
        <w:t xml:space="preserve">s Hospice </w:t>
      </w:r>
      <w:r>
        <w:rPr>
          <w:rFonts w:eastAsia="Times New Roman"/>
          <w:sz w:val="28"/>
          <w:szCs w:val="28"/>
        </w:rPr>
        <w:t>C</w:t>
      </w:r>
      <w:r w:rsidR="0030250C" w:rsidRPr="0030250C">
        <w:rPr>
          <w:rFonts w:eastAsia="Times New Roman"/>
          <w:sz w:val="28"/>
          <w:szCs w:val="28"/>
        </w:rPr>
        <w:t>are</w:t>
      </w:r>
      <w:r w:rsidR="00B51FD9">
        <w:rPr>
          <w:rFonts w:eastAsia="Times New Roman"/>
          <w:sz w:val="28"/>
          <w:szCs w:val="28"/>
        </w:rPr>
        <w:t xml:space="preserve">.  </w:t>
      </w:r>
      <w:r>
        <w:rPr>
          <w:rFonts w:eastAsia="Times New Roman"/>
          <w:sz w:val="28"/>
          <w:szCs w:val="28"/>
        </w:rPr>
        <w:t xml:space="preserve">Other </w:t>
      </w:r>
      <w:r w:rsidR="0030250C" w:rsidRPr="0030250C">
        <w:rPr>
          <w:rFonts w:eastAsia="Times New Roman"/>
          <w:sz w:val="28"/>
          <w:szCs w:val="28"/>
        </w:rPr>
        <w:t>social functions included a quiz night and the aforementioned YP</w:t>
      </w:r>
      <w:r>
        <w:rPr>
          <w:rFonts w:eastAsia="Times New Roman"/>
          <w:sz w:val="28"/>
          <w:szCs w:val="28"/>
        </w:rPr>
        <w:t>G</w:t>
      </w:r>
      <w:r w:rsidR="0030250C" w:rsidRPr="0030250C">
        <w:rPr>
          <w:rFonts w:eastAsia="Times New Roman"/>
          <w:sz w:val="28"/>
          <w:szCs w:val="28"/>
        </w:rPr>
        <w:t xml:space="preserve"> awards evening</w:t>
      </w:r>
      <w:r>
        <w:rPr>
          <w:rFonts w:eastAsia="Times New Roman"/>
          <w:sz w:val="28"/>
          <w:szCs w:val="28"/>
        </w:rPr>
        <w:t xml:space="preserve">. </w:t>
      </w:r>
    </w:p>
    <w:p w14:paraId="665C2B1C" w14:textId="77777777" w:rsidR="00626665" w:rsidRDefault="00626665" w:rsidP="0059272D">
      <w:pPr>
        <w:pStyle w:val="NoSpacing"/>
        <w:rPr>
          <w:rFonts w:eastAsia="Times New Roman"/>
          <w:sz w:val="28"/>
          <w:szCs w:val="28"/>
        </w:rPr>
      </w:pPr>
    </w:p>
    <w:p w14:paraId="702DA81C" w14:textId="757944E7" w:rsidR="0059272D" w:rsidRPr="00626665" w:rsidRDefault="00626665" w:rsidP="0059272D">
      <w:pPr>
        <w:pStyle w:val="NoSpacing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O</w:t>
      </w:r>
      <w:r w:rsidR="0030250C" w:rsidRPr="0030250C">
        <w:rPr>
          <w:rFonts w:eastAsia="Times New Roman"/>
          <w:sz w:val="28"/>
          <w:szCs w:val="28"/>
        </w:rPr>
        <w:t xml:space="preserve">ur membership </w:t>
      </w:r>
      <w:r w:rsidR="00A77D56" w:rsidRPr="0030250C">
        <w:rPr>
          <w:rFonts w:eastAsia="Times New Roman"/>
          <w:sz w:val="28"/>
          <w:szCs w:val="28"/>
        </w:rPr>
        <w:t>continues</w:t>
      </w:r>
      <w:r w:rsidR="0030250C" w:rsidRPr="0030250C">
        <w:rPr>
          <w:rFonts w:eastAsia="Times New Roman"/>
          <w:sz w:val="28"/>
          <w:szCs w:val="28"/>
        </w:rPr>
        <w:t xml:space="preserve"> to g</w:t>
      </w:r>
      <w:r>
        <w:rPr>
          <w:rFonts w:eastAsia="Times New Roman"/>
          <w:sz w:val="28"/>
          <w:szCs w:val="28"/>
        </w:rPr>
        <w:t xml:space="preserve">row now standing </w:t>
      </w:r>
      <w:r w:rsidR="0030250C" w:rsidRPr="0030250C">
        <w:rPr>
          <w:rFonts w:eastAsia="Times New Roman"/>
          <w:sz w:val="28"/>
          <w:szCs w:val="28"/>
        </w:rPr>
        <w:t>at 1800 members</w:t>
      </w:r>
      <w:r>
        <w:rPr>
          <w:rFonts w:eastAsia="Times New Roman"/>
          <w:sz w:val="28"/>
          <w:szCs w:val="28"/>
        </w:rPr>
        <w:t>.</w:t>
      </w:r>
    </w:p>
    <w:p w14:paraId="2297344F" w14:textId="77777777" w:rsidR="0059272D" w:rsidRDefault="0059272D" w:rsidP="0059272D">
      <w:pPr>
        <w:pStyle w:val="NoSpacing"/>
        <w:rPr>
          <w:sz w:val="28"/>
          <w:szCs w:val="28"/>
        </w:rPr>
      </w:pPr>
    </w:p>
    <w:p w14:paraId="62BCEC32" w14:textId="474BA956" w:rsidR="00076C0E" w:rsidRPr="003E0432" w:rsidRDefault="0059272D" w:rsidP="0059272D">
      <w:pPr>
        <w:pStyle w:val="NoSpacing"/>
        <w:rPr>
          <w:b/>
          <w:sz w:val="28"/>
          <w:szCs w:val="28"/>
        </w:rPr>
      </w:pPr>
      <w:bookmarkStart w:id="0" w:name="_Hlk35158782"/>
      <w:r w:rsidRPr="003E0432">
        <w:rPr>
          <w:b/>
          <w:sz w:val="28"/>
          <w:szCs w:val="28"/>
        </w:rPr>
        <w:t>Presentation of the Report and Acc</w:t>
      </w:r>
      <w:r w:rsidR="0015658B" w:rsidRPr="003E0432">
        <w:rPr>
          <w:b/>
          <w:sz w:val="28"/>
          <w:szCs w:val="28"/>
        </w:rPr>
        <w:t>ounts for 201</w:t>
      </w:r>
      <w:r w:rsidR="00A05150" w:rsidRPr="003E0432">
        <w:rPr>
          <w:b/>
          <w:sz w:val="28"/>
          <w:szCs w:val="28"/>
        </w:rPr>
        <w:t>9/2020</w:t>
      </w:r>
      <w:r w:rsidR="0015658B" w:rsidRPr="003E0432">
        <w:rPr>
          <w:b/>
          <w:sz w:val="28"/>
          <w:szCs w:val="28"/>
        </w:rPr>
        <w:t xml:space="preserve"> </w:t>
      </w:r>
      <w:r w:rsidR="00A05150" w:rsidRPr="003E0432">
        <w:rPr>
          <w:b/>
          <w:sz w:val="28"/>
          <w:szCs w:val="28"/>
        </w:rPr>
        <w:t>Period</w:t>
      </w:r>
      <w:r w:rsidR="00146167" w:rsidRPr="003E0432">
        <w:rPr>
          <w:b/>
          <w:sz w:val="28"/>
          <w:szCs w:val="28"/>
        </w:rPr>
        <w:t xml:space="preserve"> </w:t>
      </w:r>
    </w:p>
    <w:p w14:paraId="2E0880D9" w14:textId="131BC8AA" w:rsidR="00DD71B0" w:rsidRPr="003E0432" w:rsidRDefault="0059272D" w:rsidP="0059272D">
      <w:pPr>
        <w:pStyle w:val="NoSpacing"/>
        <w:rPr>
          <w:sz w:val="28"/>
          <w:szCs w:val="28"/>
        </w:rPr>
      </w:pPr>
      <w:r w:rsidRPr="003E0432">
        <w:rPr>
          <w:sz w:val="28"/>
          <w:szCs w:val="28"/>
        </w:rPr>
        <w:t>The formal accounts for the period are in the process of being prepared</w:t>
      </w:r>
      <w:r w:rsidR="00DD71B0" w:rsidRPr="003E0432">
        <w:rPr>
          <w:sz w:val="28"/>
          <w:szCs w:val="28"/>
        </w:rPr>
        <w:t xml:space="preserve">, finalised and </w:t>
      </w:r>
      <w:r w:rsidRPr="003E0432">
        <w:rPr>
          <w:sz w:val="28"/>
          <w:szCs w:val="28"/>
        </w:rPr>
        <w:t>will then be submitted to the CII by 31</w:t>
      </w:r>
      <w:r w:rsidRPr="003E0432">
        <w:rPr>
          <w:sz w:val="28"/>
          <w:szCs w:val="28"/>
          <w:vertAlign w:val="superscript"/>
        </w:rPr>
        <w:t>st</w:t>
      </w:r>
      <w:r w:rsidR="0015658B" w:rsidRPr="003E0432">
        <w:rPr>
          <w:sz w:val="28"/>
          <w:szCs w:val="28"/>
        </w:rPr>
        <w:t xml:space="preserve"> May 20</w:t>
      </w:r>
      <w:r w:rsidR="00A05150" w:rsidRPr="003E0432">
        <w:rPr>
          <w:sz w:val="28"/>
          <w:szCs w:val="28"/>
        </w:rPr>
        <w:t>20</w:t>
      </w:r>
      <w:r w:rsidR="00DE74DB">
        <w:rPr>
          <w:sz w:val="28"/>
          <w:szCs w:val="28"/>
        </w:rPr>
        <w:t xml:space="preserve">. </w:t>
      </w:r>
    </w:p>
    <w:p w14:paraId="1743D2D6" w14:textId="77777777" w:rsidR="00DD71B0" w:rsidRPr="003E0432" w:rsidRDefault="00DD71B0" w:rsidP="0059272D">
      <w:pPr>
        <w:pStyle w:val="NoSpacing"/>
        <w:rPr>
          <w:sz w:val="28"/>
          <w:szCs w:val="28"/>
        </w:rPr>
      </w:pPr>
    </w:p>
    <w:p w14:paraId="1FFC1298" w14:textId="3DD93827" w:rsidR="0059272D" w:rsidRPr="003E0432" w:rsidRDefault="0059272D" w:rsidP="0059272D">
      <w:pPr>
        <w:pStyle w:val="NoSpacing"/>
        <w:rPr>
          <w:sz w:val="28"/>
          <w:szCs w:val="28"/>
        </w:rPr>
      </w:pPr>
      <w:r w:rsidRPr="003E0432">
        <w:rPr>
          <w:sz w:val="28"/>
          <w:szCs w:val="28"/>
        </w:rPr>
        <w:t>To summarise the provisional figures</w:t>
      </w:r>
      <w:r w:rsidR="00DE74DB">
        <w:rPr>
          <w:sz w:val="28"/>
          <w:szCs w:val="28"/>
        </w:rPr>
        <w:t xml:space="preserve">, </w:t>
      </w:r>
      <w:r w:rsidRPr="003E0432">
        <w:rPr>
          <w:sz w:val="28"/>
          <w:szCs w:val="28"/>
        </w:rPr>
        <w:t>the I</w:t>
      </w:r>
      <w:r w:rsidR="00DE74DB">
        <w:rPr>
          <w:sz w:val="28"/>
          <w:szCs w:val="28"/>
        </w:rPr>
        <w:t>IE</w:t>
      </w:r>
      <w:r w:rsidRPr="003E0432">
        <w:rPr>
          <w:sz w:val="28"/>
          <w:szCs w:val="28"/>
        </w:rPr>
        <w:t xml:space="preserve"> received</w:t>
      </w:r>
      <w:r w:rsidR="0015658B" w:rsidRPr="003E0432">
        <w:rPr>
          <w:sz w:val="28"/>
          <w:szCs w:val="28"/>
        </w:rPr>
        <w:t xml:space="preserve"> a grant of</w:t>
      </w:r>
      <w:r w:rsidRPr="003E0432">
        <w:rPr>
          <w:sz w:val="28"/>
          <w:szCs w:val="28"/>
        </w:rPr>
        <w:t xml:space="preserve"> £1</w:t>
      </w:r>
      <w:r w:rsidR="003E0432">
        <w:rPr>
          <w:sz w:val="28"/>
          <w:szCs w:val="28"/>
        </w:rPr>
        <w:t xml:space="preserve">5,674.03 </w:t>
      </w:r>
      <w:r w:rsidRPr="003E0432">
        <w:rPr>
          <w:sz w:val="28"/>
          <w:szCs w:val="28"/>
        </w:rPr>
        <w:t>from the CII</w:t>
      </w:r>
      <w:r w:rsidR="0015658B" w:rsidRPr="003E0432">
        <w:rPr>
          <w:sz w:val="28"/>
          <w:szCs w:val="28"/>
        </w:rPr>
        <w:t xml:space="preserve"> to carry our functions locally</w:t>
      </w:r>
      <w:r w:rsidRPr="003E0432">
        <w:rPr>
          <w:sz w:val="28"/>
          <w:szCs w:val="28"/>
        </w:rPr>
        <w:t xml:space="preserve">. Excluding the general administrative expenses of running the </w:t>
      </w:r>
      <w:r w:rsidR="00B51FD9" w:rsidRPr="003E0432">
        <w:rPr>
          <w:sz w:val="28"/>
          <w:szCs w:val="28"/>
        </w:rPr>
        <w:t>Institute</w:t>
      </w:r>
      <w:r w:rsidR="00B51FD9">
        <w:rPr>
          <w:sz w:val="28"/>
          <w:szCs w:val="28"/>
        </w:rPr>
        <w:t xml:space="preserve">, </w:t>
      </w:r>
      <w:r w:rsidR="00B51FD9" w:rsidRPr="003E0432">
        <w:rPr>
          <w:sz w:val="28"/>
          <w:szCs w:val="28"/>
        </w:rPr>
        <w:t>the</w:t>
      </w:r>
      <w:r w:rsidRPr="003E0432">
        <w:rPr>
          <w:sz w:val="28"/>
          <w:szCs w:val="28"/>
        </w:rPr>
        <w:t xml:space="preserve"> percentages below show approximate areas of expenditure</w:t>
      </w:r>
      <w:r w:rsidR="00DE74DB">
        <w:rPr>
          <w:sz w:val="28"/>
          <w:szCs w:val="28"/>
        </w:rPr>
        <w:t xml:space="preserve"> include</w:t>
      </w:r>
      <w:r w:rsidRPr="003E0432">
        <w:rPr>
          <w:sz w:val="28"/>
          <w:szCs w:val="28"/>
        </w:rPr>
        <w:t>:</w:t>
      </w:r>
    </w:p>
    <w:p w14:paraId="24620333" w14:textId="48067B81" w:rsidR="0059272D" w:rsidRPr="003E0432" w:rsidRDefault="003E0432" w:rsidP="0059272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46</w:t>
      </w:r>
      <w:r w:rsidR="0059272D" w:rsidRPr="003E0432">
        <w:rPr>
          <w:sz w:val="28"/>
          <w:szCs w:val="28"/>
        </w:rPr>
        <w:t xml:space="preserve"> % CPD Events and Training</w:t>
      </w:r>
    </w:p>
    <w:p w14:paraId="5F2174EC" w14:textId="593E60CB" w:rsidR="0059272D" w:rsidRPr="003E0432" w:rsidRDefault="0059272D" w:rsidP="0059272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3E0432">
        <w:rPr>
          <w:sz w:val="28"/>
          <w:szCs w:val="28"/>
        </w:rPr>
        <w:t>2</w:t>
      </w:r>
      <w:r w:rsidR="003E0432">
        <w:rPr>
          <w:sz w:val="28"/>
          <w:szCs w:val="28"/>
        </w:rPr>
        <w:t>1</w:t>
      </w:r>
      <w:r w:rsidRPr="003E0432">
        <w:rPr>
          <w:sz w:val="28"/>
          <w:szCs w:val="28"/>
        </w:rPr>
        <w:t>% Young Professional Group – Networking and training events</w:t>
      </w:r>
    </w:p>
    <w:p w14:paraId="218F60D2" w14:textId="65E255B4" w:rsidR="0059272D" w:rsidRPr="003E0432" w:rsidRDefault="003E0432" w:rsidP="0059272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21</w:t>
      </w:r>
      <w:r w:rsidR="0059272D" w:rsidRPr="003E0432">
        <w:rPr>
          <w:sz w:val="28"/>
          <w:szCs w:val="28"/>
        </w:rPr>
        <w:t xml:space="preserve">% </w:t>
      </w:r>
      <w:r w:rsidR="00DD71B0" w:rsidRPr="003E0432">
        <w:rPr>
          <w:sz w:val="28"/>
          <w:szCs w:val="28"/>
        </w:rPr>
        <w:t>Social events</w:t>
      </w:r>
    </w:p>
    <w:p w14:paraId="66F88EB6" w14:textId="77777777" w:rsidR="003E0432" w:rsidRDefault="003E0432" w:rsidP="0015658B">
      <w:pPr>
        <w:pStyle w:val="NoSpacing"/>
        <w:rPr>
          <w:sz w:val="28"/>
          <w:szCs w:val="28"/>
        </w:rPr>
      </w:pPr>
    </w:p>
    <w:p w14:paraId="5EECEEA3" w14:textId="669BAE2D" w:rsidR="0015658B" w:rsidRPr="003E0432" w:rsidRDefault="0015658B" w:rsidP="0015658B">
      <w:pPr>
        <w:pStyle w:val="NoSpacing"/>
        <w:rPr>
          <w:sz w:val="28"/>
          <w:szCs w:val="28"/>
        </w:rPr>
      </w:pPr>
      <w:r w:rsidRPr="003E0432">
        <w:rPr>
          <w:sz w:val="28"/>
          <w:szCs w:val="28"/>
        </w:rPr>
        <w:t>The Annual Dinner in 201</w:t>
      </w:r>
      <w:r w:rsidR="007A7A50">
        <w:rPr>
          <w:sz w:val="28"/>
          <w:szCs w:val="28"/>
        </w:rPr>
        <w:t>9</w:t>
      </w:r>
      <w:r w:rsidRPr="003E0432">
        <w:rPr>
          <w:sz w:val="28"/>
          <w:szCs w:val="28"/>
        </w:rPr>
        <w:t xml:space="preserve"> provided a small surplus</w:t>
      </w:r>
      <w:r w:rsidR="003E0432">
        <w:rPr>
          <w:sz w:val="28"/>
          <w:szCs w:val="28"/>
        </w:rPr>
        <w:t xml:space="preserve"> but the figures are </w:t>
      </w:r>
      <w:r w:rsidR="007A7A50">
        <w:rPr>
          <w:sz w:val="28"/>
          <w:szCs w:val="28"/>
        </w:rPr>
        <w:t xml:space="preserve">also </w:t>
      </w:r>
      <w:r w:rsidR="003E0432">
        <w:rPr>
          <w:sz w:val="28"/>
          <w:szCs w:val="28"/>
        </w:rPr>
        <w:t>subject to the formal accounts</w:t>
      </w:r>
      <w:r w:rsidR="007A7A50">
        <w:rPr>
          <w:sz w:val="28"/>
          <w:szCs w:val="28"/>
        </w:rPr>
        <w:t xml:space="preserve"> due by 31 May 2020</w:t>
      </w:r>
      <w:r w:rsidR="003E0432">
        <w:rPr>
          <w:sz w:val="28"/>
          <w:szCs w:val="28"/>
        </w:rPr>
        <w:t xml:space="preserve">. </w:t>
      </w:r>
      <w:bookmarkStart w:id="1" w:name="_Hlk35334740"/>
      <w:r w:rsidR="003E0432">
        <w:rPr>
          <w:sz w:val="28"/>
          <w:szCs w:val="28"/>
        </w:rPr>
        <w:t xml:space="preserve">We have </w:t>
      </w:r>
      <w:r w:rsidR="00B51FD9">
        <w:rPr>
          <w:sz w:val="28"/>
          <w:szCs w:val="28"/>
        </w:rPr>
        <w:t xml:space="preserve">also </w:t>
      </w:r>
      <w:r w:rsidR="003E0432">
        <w:rPr>
          <w:sz w:val="28"/>
          <w:szCs w:val="28"/>
        </w:rPr>
        <w:t xml:space="preserve">received a Special Grant for 2020/2021.  </w:t>
      </w:r>
      <w:r w:rsidR="003E0432" w:rsidRPr="003E0432">
        <w:rPr>
          <w:sz w:val="28"/>
          <w:szCs w:val="28"/>
        </w:rPr>
        <w:t>We retain a surplus of between 6-12 months of our annual funding grant, which is the CII recommended amount.</w:t>
      </w:r>
      <w:bookmarkEnd w:id="1"/>
    </w:p>
    <w:bookmarkEnd w:id="0"/>
    <w:p w14:paraId="325FF39B" w14:textId="77777777" w:rsidR="003E0432" w:rsidRDefault="003E0432" w:rsidP="0015658B">
      <w:pPr>
        <w:pStyle w:val="NoSpacing"/>
        <w:rPr>
          <w:sz w:val="28"/>
          <w:szCs w:val="28"/>
        </w:rPr>
      </w:pPr>
    </w:p>
    <w:p w14:paraId="08111A8B" w14:textId="0FF2B2C0" w:rsidR="0015658B" w:rsidRDefault="0015658B" w:rsidP="0015658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Nominations for Council</w:t>
      </w:r>
      <w:r w:rsidR="000655C4">
        <w:rPr>
          <w:b/>
          <w:sz w:val="28"/>
          <w:szCs w:val="28"/>
        </w:rPr>
        <w:t xml:space="preserve"> 2019/2020</w:t>
      </w:r>
    </w:p>
    <w:p w14:paraId="69C71FB4" w14:textId="328DC9E0" w:rsidR="00E11887" w:rsidRDefault="007A7A50" w:rsidP="0015658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These are as follows:</w:t>
      </w:r>
    </w:p>
    <w:p w14:paraId="1FE5161B" w14:textId="7D75DC92" w:rsidR="007A7A50" w:rsidRDefault="007A7A50" w:rsidP="0015658B">
      <w:pPr>
        <w:pStyle w:val="NoSpacing"/>
        <w:rPr>
          <w:sz w:val="28"/>
          <w:szCs w:val="28"/>
        </w:rPr>
      </w:pPr>
    </w:p>
    <w:p w14:paraId="2D9BC048" w14:textId="77777777" w:rsidR="00B51FD9" w:rsidRDefault="00B51FD9" w:rsidP="0015658B">
      <w:pPr>
        <w:pStyle w:val="NoSpacing"/>
        <w:rPr>
          <w:sz w:val="28"/>
          <w:szCs w:val="28"/>
        </w:rPr>
      </w:pPr>
      <w:bookmarkStart w:id="2" w:name="_GoBack"/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</w:tblGrid>
      <w:tr w:rsidR="0022021F" w14:paraId="7B150238" w14:textId="77777777" w:rsidTr="00E11887">
        <w:tc>
          <w:tcPr>
            <w:tcW w:w="3080" w:type="dxa"/>
          </w:tcPr>
          <w:p w14:paraId="16C4BAC7" w14:textId="16161A8D" w:rsidR="0022021F" w:rsidRDefault="0022021F" w:rsidP="0015658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Theresa Atal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3081" w:type="dxa"/>
          </w:tcPr>
          <w:p w14:paraId="635704B6" w14:textId="77777777" w:rsidR="0022021F" w:rsidRDefault="0022021F" w:rsidP="00E1188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Claire Lashbrook</w:t>
            </w:r>
          </w:p>
          <w:p w14:paraId="143E3418" w14:textId="77777777" w:rsidR="0022021F" w:rsidRDefault="0022021F" w:rsidP="0015658B">
            <w:pPr>
              <w:pStyle w:val="NoSpacing"/>
              <w:rPr>
                <w:sz w:val="28"/>
                <w:szCs w:val="28"/>
              </w:rPr>
            </w:pPr>
          </w:p>
        </w:tc>
      </w:tr>
      <w:tr w:rsidR="0022021F" w14:paraId="07BFD886" w14:textId="77777777" w:rsidTr="00E11887">
        <w:tc>
          <w:tcPr>
            <w:tcW w:w="3080" w:type="dxa"/>
          </w:tcPr>
          <w:p w14:paraId="70030717" w14:textId="010129CD" w:rsidR="0022021F" w:rsidRDefault="0022021F" w:rsidP="0015658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John Blake</w:t>
            </w:r>
          </w:p>
        </w:tc>
        <w:tc>
          <w:tcPr>
            <w:tcW w:w="3081" w:type="dxa"/>
          </w:tcPr>
          <w:p w14:paraId="28907990" w14:textId="77777777" w:rsidR="0022021F" w:rsidRDefault="0022021F" w:rsidP="00E1188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Marie Macfarlane </w:t>
            </w:r>
          </w:p>
          <w:p w14:paraId="3F33FB29" w14:textId="77777777" w:rsidR="0022021F" w:rsidRDefault="0022021F" w:rsidP="0015658B">
            <w:pPr>
              <w:pStyle w:val="NoSpacing"/>
              <w:rPr>
                <w:sz w:val="28"/>
                <w:szCs w:val="28"/>
              </w:rPr>
            </w:pPr>
          </w:p>
        </w:tc>
      </w:tr>
      <w:tr w:rsidR="0022021F" w14:paraId="2B04392D" w14:textId="77777777" w:rsidTr="00E11887">
        <w:tc>
          <w:tcPr>
            <w:tcW w:w="3080" w:type="dxa"/>
          </w:tcPr>
          <w:p w14:paraId="65E24ACB" w14:textId="307EB652" w:rsidR="0022021F" w:rsidRDefault="0022021F" w:rsidP="0015658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Graham Brown</w:t>
            </w:r>
          </w:p>
        </w:tc>
        <w:tc>
          <w:tcPr>
            <w:tcW w:w="3081" w:type="dxa"/>
          </w:tcPr>
          <w:p w14:paraId="5A7C1A0F" w14:textId="77777777" w:rsidR="0022021F" w:rsidRDefault="0022021F" w:rsidP="00E1188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Ben Mear </w:t>
            </w:r>
          </w:p>
          <w:p w14:paraId="355C3DD7" w14:textId="77777777" w:rsidR="0022021F" w:rsidRDefault="0022021F" w:rsidP="0015658B">
            <w:pPr>
              <w:pStyle w:val="NoSpacing"/>
              <w:rPr>
                <w:sz w:val="28"/>
                <w:szCs w:val="28"/>
              </w:rPr>
            </w:pPr>
          </w:p>
        </w:tc>
      </w:tr>
      <w:tr w:rsidR="0022021F" w14:paraId="25FDB3C5" w14:textId="77777777" w:rsidTr="00E11887">
        <w:tc>
          <w:tcPr>
            <w:tcW w:w="3080" w:type="dxa"/>
          </w:tcPr>
          <w:p w14:paraId="5C123DC0" w14:textId="498100C9" w:rsidR="0022021F" w:rsidRDefault="0022021F" w:rsidP="0015658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Mark Fowles</w:t>
            </w:r>
          </w:p>
        </w:tc>
        <w:tc>
          <w:tcPr>
            <w:tcW w:w="3081" w:type="dxa"/>
          </w:tcPr>
          <w:p w14:paraId="3D8D8BD3" w14:textId="77777777" w:rsidR="0022021F" w:rsidRDefault="0022021F" w:rsidP="00E1188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Luke Parsons</w:t>
            </w:r>
          </w:p>
          <w:p w14:paraId="42D7D6C0" w14:textId="77777777" w:rsidR="0022021F" w:rsidRDefault="0022021F" w:rsidP="0015658B">
            <w:pPr>
              <w:pStyle w:val="NoSpacing"/>
              <w:rPr>
                <w:sz w:val="28"/>
                <w:szCs w:val="28"/>
              </w:rPr>
            </w:pPr>
          </w:p>
        </w:tc>
      </w:tr>
      <w:tr w:rsidR="0022021F" w14:paraId="753DCCA9" w14:textId="77777777" w:rsidTr="00E11887">
        <w:tc>
          <w:tcPr>
            <w:tcW w:w="3080" w:type="dxa"/>
          </w:tcPr>
          <w:p w14:paraId="10E65506" w14:textId="3C682119" w:rsidR="0022021F" w:rsidRDefault="0022021F" w:rsidP="0015658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Sylvia Jane</w:t>
            </w:r>
          </w:p>
        </w:tc>
        <w:tc>
          <w:tcPr>
            <w:tcW w:w="3081" w:type="dxa"/>
          </w:tcPr>
          <w:p w14:paraId="1A296D5B" w14:textId="77777777" w:rsidR="0022021F" w:rsidRDefault="0022021F" w:rsidP="00E1188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Matthew Pyke</w:t>
            </w:r>
          </w:p>
          <w:p w14:paraId="6F589374" w14:textId="77777777" w:rsidR="0022021F" w:rsidRDefault="0022021F" w:rsidP="0015658B">
            <w:pPr>
              <w:pStyle w:val="NoSpacing"/>
              <w:rPr>
                <w:sz w:val="28"/>
                <w:szCs w:val="28"/>
              </w:rPr>
            </w:pPr>
          </w:p>
        </w:tc>
      </w:tr>
      <w:tr w:rsidR="0022021F" w14:paraId="32DCCD26" w14:textId="77777777" w:rsidTr="00E11887">
        <w:tc>
          <w:tcPr>
            <w:tcW w:w="3080" w:type="dxa"/>
          </w:tcPr>
          <w:p w14:paraId="5EE173DE" w14:textId="0CE9DC33" w:rsidR="0022021F" w:rsidRDefault="0022021F" w:rsidP="0015658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Helen Jones</w:t>
            </w:r>
          </w:p>
        </w:tc>
        <w:tc>
          <w:tcPr>
            <w:tcW w:w="3081" w:type="dxa"/>
          </w:tcPr>
          <w:p w14:paraId="53478078" w14:textId="77777777" w:rsidR="0022021F" w:rsidRDefault="0022021F" w:rsidP="00E1188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Darren Siwiec</w:t>
            </w:r>
          </w:p>
          <w:p w14:paraId="0A26EAE3" w14:textId="77777777" w:rsidR="0022021F" w:rsidRDefault="0022021F" w:rsidP="0015658B">
            <w:pPr>
              <w:pStyle w:val="NoSpacing"/>
              <w:rPr>
                <w:sz w:val="28"/>
                <w:szCs w:val="28"/>
              </w:rPr>
            </w:pPr>
          </w:p>
        </w:tc>
      </w:tr>
      <w:tr w:rsidR="0022021F" w14:paraId="37DC0C93" w14:textId="77777777" w:rsidTr="00E11887">
        <w:tc>
          <w:tcPr>
            <w:tcW w:w="3080" w:type="dxa"/>
          </w:tcPr>
          <w:p w14:paraId="5BB6EDA4" w14:textId="33BB2FDC" w:rsidR="0022021F" w:rsidRDefault="0022021F" w:rsidP="0015658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Tony Jones</w:t>
            </w:r>
          </w:p>
        </w:tc>
        <w:tc>
          <w:tcPr>
            <w:tcW w:w="3081" w:type="dxa"/>
          </w:tcPr>
          <w:p w14:paraId="125F3437" w14:textId="77777777" w:rsidR="0022021F" w:rsidRPr="0015658B" w:rsidRDefault="0022021F" w:rsidP="00E1188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Philip Wilson</w:t>
            </w:r>
          </w:p>
          <w:p w14:paraId="13C78752" w14:textId="77777777" w:rsidR="0022021F" w:rsidRDefault="0022021F" w:rsidP="0015658B">
            <w:pPr>
              <w:pStyle w:val="NoSpacing"/>
              <w:rPr>
                <w:sz w:val="28"/>
                <w:szCs w:val="28"/>
              </w:rPr>
            </w:pPr>
          </w:p>
        </w:tc>
      </w:tr>
      <w:tr w:rsidR="0022021F" w14:paraId="74A8F463" w14:textId="77777777" w:rsidTr="00E11887">
        <w:tc>
          <w:tcPr>
            <w:tcW w:w="3080" w:type="dxa"/>
          </w:tcPr>
          <w:p w14:paraId="77522ED8" w14:textId="77777777" w:rsidR="0022021F" w:rsidRDefault="0022021F" w:rsidP="00E1188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James Kelland</w:t>
            </w:r>
          </w:p>
          <w:p w14:paraId="37285520" w14:textId="77777777" w:rsidR="0022021F" w:rsidRDefault="0022021F" w:rsidP="0015658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14:paraId="21567289" w14:textId="77777777" w:rsidR="0022021F" w:rsidRDefault="0022021F" w:rsidP="0015658B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13FC9162" w14:textId="77777777" w:rsidR="00E11887" w:rsidRDefault="00E11887" w:rsidP="0015658B">
      <w:pPr>
        <w:pStyle w:val="NoSpacing"/>
        <w:rPr>
          <w:sz w:val="28"/>
          <w:szCs w:val="28"/>
        </w:rPr>
      </w:pPr>
    </w:p>
    <w:sectPr w:rsidR="00E1188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4CC41" w14:textId="77777777" w:rsidR="009F120F" w:rsidRDefault="009F120F" w:rsidP="00DC7858">
      <w:pPr>
        <w:spacing w:after="0" w:line="240" w:lineRule="auto"/>
      </w:pPr>
      <w:r>
        <w:separator/>
      </w:r>
    </w:p>
  </w:endnote>
  <w:endnote w:type="continuationSeparator" w:id="0">
    <w:p w14:paraId="0F369906" w14:textId="77777777" w:rsidR="009F120F" w:rsidRDefault="009F120F" w:rsidP="00DC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C1A4E" w14:textId="77777777" w:rsidR="009F120F" w:rsidRDefault="009F120F" w:rsidP="00DC7858">
      <w:pPr>
        <w:spacing w:after="0" w:line="240" w:lineRule="auto"/>
      </w:pPr>
      <w:r>
        <w:separator/>
      </w:r>
    </w:p>
  </w:footnote>
  <w:footnote w:type="continuationSeparator" w:id="0">
    <w:p w14:paraId="40CF3C48" w14:textId="77777777" w:rsidR="009F120F" w:rsidRDefault="009F120F" w:rsidP="00DC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E2B81" w14:textId="02892C5D" w:rsidR="00DC7858" w:rsidRDefault="00DC7858">
    <w:pPr>
      <w:pStyle w:val="Header"/>
    </w:pPr>
    <w:r>
      <w:rPr>
        <w:rFonts w:ascii="Arial" w:eastAsia="Times New Roman" w:hAnsi="Arial" w:cs="Arial"/>
        <w:noProof/>
        <w:sz w:val="20"/>
        <w:szCs w:val="20"/>
        <w:lang w:eastAsia="en-GB"/>
      </w:rPr>
      <w:drawing>
        <wp:inline distT="0" distB="0" distL="0" distR="0" wp14:anchorId="47A10972" wp14:editId="07F44065">
          <wp:extent cx="5715000" cy="1428750"/>
          <wp:effectExtent l="0" t="0" r="0" b="0"/>
          <wp:docPr id="1" name="Picture 1" descr="http://eflyer.cii.co.uk/ImageLibrary/ExeterEflyer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flyer.cii.co.uk/ImageLibrary/ExeterEflyerBann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87408"/>
    <w:multiLevelType w:val="hybridMultilevel"/>
    <w:tmpl w:val="74E64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72D"/>
    <w:rsid w:val="000177AE"/>
    <w:rsid w:val="000655C4"/>
    <w:rsid w:val="00076C0E"/>
    <w:rsid w:val="00083407"/>
    <w:rsid w:val="00096CE9"/>
    <w:rsid w:val="000A1961"/>
    <w:rsid w:val="000D0C68"/>
    <w:rsid w:val="00137C85"/>
    <w:rsid w:val="00146167"/>
    <w:rsid w:val="0015658B"/>
    <w:rsid w:val="001E323D"/>
    <w:rsid w:val="0020232E"/>
    <w:rsid w:val="0022021F"/>
    <w:rsid w:val="00223373"/>
    <w:rsid w:val="0030250C"/>
    <w:rsid w:val="003E0432"/>
    <w:rsid w:val="00444B11"/>
    <w:rsid w:val="004B04FB"/>
    <w:rsid w:val="00581B74"/>
    <w:rsid w:val="0059272D"/>
    <w:rsid w:val="00626665"/>
    <w:rsid w:val="00643BDB"/>
    <w:rsid w:val="006E4926"/>
    <w:rsid w:val="00726C02"/>
    <w:rsid w:val="007402D7"/>
    <w:rsid w:val="00752733"/>
    <w:rsid w:val="007A7A50"/>
    <w:rsid w:val="007C5A09"/>
    <w:rsid w:val="007E54D7"/>
    <w:rsid w:val="00801894"/>
    <w:rsid w:val="00867233"/>
    <w:rsid w:val="009500C1"/>
    <w:rsid w:val="00980434"/>
    <w:rsid w:val="009F120F"/>
    <w:rsid w:val="00A05150"/>
    <w:rsid w:val="00A10A5B"/>
    <w:rsid w:val="00A77D56"/>
    <w:rsid w:val="00B51FD9"/>
    <w:rsid w:val="00C4698E"/>
    <w:rsid w:val="00CF0E50"/>
    <w:rsid w:val="00D30713"/>
    <w:rsid w:val="00D807DA"/>
    <w:rsid w:val="00DC7858"/>
    <w:rsid w:val="00DD71B0"/>
    <w:rsid w:val="00DE74DB"/>
    <w:rsid w:val="00E11887"/>
    <w:rsid w:val="00E2427E"/>
    <w:rsid w:val="00F4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39332"/>
  <w15:docId w15:val="{E149C896-288E-476F-AC9F-F3D47302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72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C78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858"/>
  </w:style>
  <w:style w:type="paragraph" w:styleId="Footer">
    <w:name w:val="footer"/>
    <w:basedOn w:val="Normal"/>
    <w:link w:val="FooterChar"/>
    <w:uiPriority w:val="99"/>
    <w:unhideWhenUsed/>
    <w:rsid w:val="00DC78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858"/>
  </w:style>
  <w:style w:type="paragraph" w:styleId="BalloonText">
    <w:name w:val="Balloon Text"/>
    <w:basedOn w:val="Normal"/>
    <w:link w:val="BalloonTextChar"/>
    <w:uiPriority w:val="99"/>
    <w:semiHidden/>
    <w:unhideWhenUsed/>
    <w:rsid w:val="00DC7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858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0432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0432"/>
    <w:rPr>
      <w:rFonts w:ascii="Calibri" w:hAnsi="Calibri"/>
      <w:szCs w:val="21"/>
      <w:lang w:val="en-US"/>
    </w:rPr>
  </w:style>
  <w:style w:type="table" w:styleId="TableGrid">
    <w:name w:val="Table Grid"/>
    <w:basedOn w:val="TableNormal"/>
    <w:uiPriority w:val="59"/>
    <w:rsid w:val="00E11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8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Pyke</dc:creator>
  <cp:lastModifiedBy>Marie Macfarlane</cp:lastModifiedBy>
  <cp:revision>19</cp:revision>
  <cp:lastPrinted>2018-03-16T09:43:00Z</cp:lastPrinted>
  <dcterms:created xsi:type="dcterms:W3CDTF">2020-03-15T09:56:00Z</dcterms:created>
  <dcterms:modified xsi:type="dcterms:W3CDTF">2020-03-17T12:35:00Z</dcterms:modified>
</cp:coreProperties>
</file>