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DC351F" w14:textId="5E198D2A" w:rsidR="00D67CD2" w:rsidRPr="004F1FBE" w:rsidRDefault="00476DD9" w:rsidP="00A74088">
      <w:pPr>
        <w:ind w:right="-613" w:hanging="709"/>
        <w:jc w:val="center"/>
        <w:rPr>
          <w:b/>
        </w:rPr>
      </w:pPr>
      <w:r>
        <w:rPr>
          <w:b/>
          <w:noProof/>
          <w:lang w:eastAsia="en-GB"/>
        </w:rPr>
        <w:pict w14:anchorId="3142FAA0">
          <v:shapetype id="_x0000_t202" coordsize="21600,21600" o:spt="202" path="m,l,21600r21600,l21600,xe">
            <v:stroke joinstyle="miter"/>
            <v:path gradientshapeok="t" o:connecttype="rect"/>
          </v:shapetype>
          <v:shape id="_x0000_s1026" type="#_x0000_t202" style="position:absolute;left:0;text-align:left;margin-left:-1in;margin-top:-75.15pt;width:595.5pt;height:61.65pt;z-index:251658240" strokecolor="white [3212]">
            <v:textbox style="mso-next-textbox:#_x0000_s1026">
              <w:txbxContent>
                <w:p w14:paraId="7195A510" w14:textId="77777777" w:rsidR="00B9672F" w:rsidRDefault="00B9672F" w:rsidP="009D7651">
                  <w:pPr>
                    <w:ind w:right="-146" w:hanging="142"/>
                    <w:jc w:val="right"/>
                  </w:pPr>
                </w:p>
              </w:txbxContent>
            </v:textbox>
          </v:shape>
        </w:pict>
      </w:r>
      <w:r w:rsidR="00095114" w:rsidRPr="004F1FBE">
        <w:rPr>
          <w:b/>
          <w:sz w:val="28"/>
          <w:szCs w:val="28"/>
        </w:rPr>
        <w:t>The Insurance Institute of Bristol – 12</w:t>
      </w:r>
      <w:r>
        <w:rPr>
          <w:b/>
          <w:sz w:val="28"/>
          <w:szCs w:val="28"/>
        </w:rPr>
        <w:t>8</w:t>
      </w:r>
      <w:bookmarkStart w:id="0" w:name="_GoBack"/>
      <w:bookmarkEnd w:id="0"/>
      <w:r w:rsidR="004F21EE">
        <w:rPr>
          <w:b/>
          <w:sz w:val="28"/>
          <w:szCs w:val="28"/>
        </w:rPr>
        <w:t>th</w:t>
      </w:r>
      <w:r w:rsidR="00B228E9">
        <w:rPr>
          <w:b/>
          <w:sz w:val="28"/>
          <w:szCs w:val="28"/>
        </w:rPr>
        <w:t xml:space="preserve"> </w:t>
      </w:r>
      <w:r w:rsidR="00095114" w:rsidRPr="004F1FBE">
        <w:rPr>
          <w:b/>
          <w:sz w:val="28"/>
          <w:szCs w:val="28"/>
        </w:rPr>
        <w:t>Annual Dinner</w:t>
      </w:r>
    </w:p>
    <w:p w14:paraId="3EEED2AF" w14:textId="20ABAF73" w:rsidR="00095114" w:rsidRPr="004F1FBE" w:rsidRDefault="009D7651" w:rsidP="00A74088">
      <w:pPr>
        <w:ind w:left="-709" w:right="-613" w:hanging="709"/>
        <w:jc w:val="center"/>
        <w:rPr>
          <w:b/>
          <w:sz w:val="28"/>
          <w:szCs w:val="28"/>
        </w:rPr>
      </w:pPr>
      <w:r>
        <w:rPr>
          <w:b/>
          <w:sz w:val="28"/>
          <w:szCs w:val="28"/>
        </w:rPr>
        <w:t xml:space="preserve">Friday </w:t>
      </w:r>
      <w:r w:rsidR="006779D3">
        <w:rPr>
          <w:b/>
          <w:sz w:val="28"/>
          <w:szCs w:val="28"/>
        </w:rPr>
        <w:t>2</w:t>
      </w:r>
      <w:r w:rsidR="00476DD9">
        <w:rPr>
          <w:b/>
          <w:sz w:val="28"/>
          <w:szCs w:val="28"/>
        </w:rPr>
        <w:t>9</w:t>
      </w:r>
      <w:r w:rsidR="00063992" w:rsidRPr="00063992">
        <w:rPr>
          <w:b/>
          <w:sz w:val="28"/>
          <w:szCs w:val="28"/>
          <w:vertAlign w:val="superscript"/>
        </w:rPr>
        <w:t>th</w:t>
      </w:r>
      <w:r w:rsidR="00063992">
        <w:rPr>
          <w:b/>
          <w:sz w:val="28"/>
          <w:szCs w:val="28"/>
        </w:rPr>
        <w:t xml:space="preserve"> </w:t>
      </w:r>
      <w:r w:rsidR="00476DD9">
        <w:rPr>
          <w:b/>
          <w:sz w:val="28"/>
          <w:szCs w:val="28"/>
        </w:rPr>
        <w:t xml:space="preserve">March </w:t>
      </w:r>
      <w:r>
        <w:rPr>
          <w:b/>
          <w:sz w:val="28"/>
          <w:szCs w:val="28"/>
        </w:rPr>
        <w:t>201</w:t>
      </w:r>
      <w:r w:rsidR="00476DD9">
        <w:rPr>
          <w:b/>
          <w:sz w:val="28"/>
          <w:szCs w:val="28"/>
        </w:rPr>
        <w:t>9</w:t>
      </w:r>
    </w:p>
    <w:p w14:paraId="6B15571E" w14:textId="77777777" w:rsidR="00095114" w:rsidRDefault="00B228E9" w:rsidP="00A74088">
      <w:pPr>
        <w:ind w:left="-709" w:right="-613" w:hanging="709"/>
        <w:jc w:val="center"/>
        <w:rPr>
          <w:b/>
          <w:sz w:val="28"/>
          <w:szCs w:val="28"/>
        </w:rPr>
      </w:pPr>
      <w:r>
        <w:rPr>
          <w:b/>
          <w:sz w:val="28"/>
          <w:szCs w:val="28"/>
        </w:rPr>
        <w:t>The Marriott</w:t>
      </w:r>
      <w:r w:rsidR="00095114" w:rsidRPr="004F1FBE">
        <w:rPr>
          <w:b/>
          <w:sz w:val="28"/>
          <w:szCs w:val="28"/>
        </w:rPr>
        <w:t xml:space="preserve"> Bristol</w:t>
      </w:r>
      <w:r>
        <w:rPr>
          <w:b/>
          <w:sz w:val="28"/>
          <w:szCs w:val="28"/>
        </w:rPr>
        <w:t xml:space="preserve"> City Centre Hotel</w:t>
      </w:r>
    </w:p>
    <w:p w14:paraId="2CBC080B" w14:textId="77777777" w:rsidR="00FE5D18" w:rsidRPr="00FE5D18" w:rsidRDefault="00FE5D18" w:rsidP="00FE5D18">
      <w:pPr>
        <w:pStyle w:val="NoSpacing"/>
        <w:ind w:left="-709"/>
        <w:jc w:val="center"/>
        <w:rPr>
          <w:b/>
          <w:sz w:val="28"/>
          <w:szCs w:val="28"/>
          <w:u w:val="single"/>
        </w:rPr>
      </w:pPr>
      <w:r>
        <w:rPr>
          <w:b/>
          <w:sz w:val="28"/>
          <w:szCs w:val="28"/>
          <w:u w:val="single"/>
        </w:rPr>
        <w:t xml:space="preserve">Smaller </w:t>
      </w:r>
      <w:r w:rsidRPr="00FE5D18">
        <w:rPr>
          <w:b/>
          <w:sz w:val="28"/>
          <w:szCs w:val="28"/>
          <w:u w:val="single"/>
        </w:rPr>
        <w:t>Sponsorship</w:t>
      </w:r>
      <w:r>
        <w:rPr>
          <w:b/>
          <w:sz w:val="28"/>
          <w:szCs w:val="28"/>
          <w:u w:val="single"/>
        </w:rPr>
        <w:t xml:space="preserve"> Packages</w:t>
      </w:r>
    </w:p>
    <w:p w14:paraId="448D686F" w14:textId="77777777" w:rsidR="00FE5D18" w:rsidRDefault="00FE5D18" w:rsidP="00B9672F">
      <w:pPr>
        <w:pStyle w:val="NoSpacing"/>
        <w:ind w:left="-709"/>
        <w:rPr>
          <w:b/>
          <w:sz w:val="28"/>
          <w:szCs w:val="28"/>
        </w:rPr>
      </w:pPr>
    </w:p>
    <w:p w14:paraId="7FEC4D60" w14:textId="77777777" w:rsidR="00E3657E" w:rsidRDefault="00E3657E" w:rsidP="00E3657E">
      <w:pPr>
        <w:spacing w:after="120" w:line="240" w:lineRule="auto"/>
        <w:ind w:left="-709" w:right="-612"/>
        <w:jc w:val="both"/>
      </w:pPr>
    </w:p>
    <w:p w14:paraId="27616106" w14:textId="3EA42BEE" w:rsidR="00E3657E" w:rsidRPr="00A74088" w:rsidRDefault="00E3657E" w:rsidP="00E3657E">
      <w:pPr>
        <w:spacing w:after="120" w:line="240" w:lineRule="auto"/>
        <w:ind w:left="-709" w:right="-612"/>
        <w:jc w:val="both"/>
      </w:pPr>
      <w:r>
        <w:t>The 201</w:t>
      </w:r>
      <w:r w:rsidR="00476DD9">
        <w:t>9</w:t>
      </w:r>
      <w:r w:rsidRPr="00A74088">
        <w:t xml:space="preserve"> Annual Dinner will be hosted </w:t>
      </w:r>
      <w:r>
        <w:t xml:space="preserve">at the </w:t>
      </w:r>
      <w:proofErr w:type="gramStart"/>
      <w:r>
        <w:t>ever popular</w:t>
      </w:r>
      <w:proofErr w:type="gramEnd"/>
      <w:r>
        <w:t xml:space="preserve"> Marriott Bristol City Centre Hotel.  With an excellent reputation and located in the heart of Bristol, the hotel looks set to provide the perfect backdrop to one of the region’s most eagerly anticipated events.</w:t>
      </w:r>
    </w:p>
    <w:p w14:paraId="5DD3F47A" w14:textId="77777777" w:rsidR="00FE5D18" w:rsidRDefault="00E3657E" w:rsidP="00E3657E">
      <w:pPr>
        <w:spacing w:after="120" w:line="240" w:lineRule="auto"/>
        <w:ind w:left="-709" w:right="-612"/>
        <w:jc w:val="both"/>
      </w:pPr>
      <w:r>
        <w:t xml:space="preserve">This year, as well as the larger sponsorship packages, </w:t>
      </w:r>
      <w:r w:rsidR="00FE5D18">
        <w:t xml:space="preserve">we </w:t>
      </w:r>
      <w:r>
        <w:t xml:space="preserve">have decided to offer </w:t>
      </w:r>
      <w:r w:rsidR="00FE5D18">
        <w:t>smaller sponsorship packages in the form of advertising space and promotional material in order to raise the profile of your organisation.</w:t>
      </w:r>
    </w:p>
    <w:p w14:paraId="2756C93C" w14:textId="77777777" w:rsidR="00FE5D18" w:rsidRDefault="00FE5D18" w:rsidP="00B9672F">
      <w:pPr>
        <w:pStyle w:val="NoSpacing"/>
        <w:ind w:left="-709"/>
      </w:pPr>
    </w:p>
    <w:p w14:paraId="4772BF44" w14:textId="77777777" w:rsidR="00FE5D18" w:rsidRPr="00FE5D18" w:rsidRDefault="00FE5D18" w:rsidP="00B9672F">
      <w:pPr>
        <w:pStyle w:val="NoSpacing"/>
        <w:ind w:left="-709"/>
      </w:pPr>
      <w:r>
        <w:t>Please see below for more details:</w:t>
      </w:r>
    </w:p>
    <w:p w14:paraId="18205D96" w14:textId="77777777" w:rsidR="00FE5D18" w:rsidRDefault="00FE5D18" w:rsidP="00B9672F">
      <w:pPr>
        <w:pStyle w:val="NoSpacing"/>
        <w:ind w:left="-709"/>
        <w:rPr>
          <w:b/>
          <w:sz w:val="28"/>
          <w:szCs w:val="28"/>
        </w:rPr>
      </w:pPr>
    </w:p>
    <w:p w14:paraId="2CB2FAB7" w14:textId="77777777" w:rsidR="00C64A98" w:rsidRPr="00160088" w:rsidRDefault="00FE5D18" w:rsidP="00B9672F">
      <w:pPr>
        <w:pStyle w:val="NoSpacing"/>
        <w:ind w:left="-709"/>
        <w:rPr>
          <w:b/>
          <w:sz w:val="28"/>
          <w:szCs w:val="28"/>
        </w:rPr>
      </w:pPr>
      <w:r>
        <w:rPr>
          <w:b/>
          <w:sz w:val="28"/>
          <w:szCs w:val="28"/>
        </w:rPr>
        <w:t>Advertisement space in the brochure</w:t>
      </w:r>
    </w:p>
    <w:p w14:paraId="6949134C" w14:textId="77777777" w:rsidR="00FE5D18" w:rsidRDefault="00FE5D18" w:rsidP="00B9672F">
      <w:pPr>
        <w:pStyle w:val="NoSpacing"/>
        <w:numPr>
          <w:ilvl w:val="0"/>
          <w:numId w:val="5"/>
        </w:numPr>
        <w:ind w:left="-709" w:firstLine="425"/>
      </w:pPr>
      <w:r>
        <w:t>Full page advertisement: £400</w:t>
      </w:r>
    </w:p>
    <w:p w14:paraId="33763C20" w14:textId="77777777" w:rsidR="00160088" w:rsidRDefault="00FE5D18" w:rsidP="00B9672F">
      <w:pPr>
        <w:pStyle w:val="NoSpacing"/>
        <w:numPr>
          <w:ilvl w:val="0"/>
          <w:numId w:val="5"/>
        </w:numPr>
        <w:ind w:left="-709" w:firstLine="425"/>
      </w:pPr>
      <w:r>
        <w:t>Half-page advertisement: £250</w:t>
      </w:r>
    </w:p>
    <w:p w14:paraId="59ED7895" w14:textId="77777777" w:rsidR="00FE5D18" w:rsidRDefault="00FE5D18" w:rsidP="00FE5D18">
      <w:pPr>
        <w:pStyle w:val="NoSpacing"/>
        <w:numPr>
          <w:ilvl w:val="0"/>
          <w:numId w:val="5"/>
        </w:numPr>
        <w:ind w:left="-709" w:firstLine="425"/>
      </w:pPr>
      <w:r>
        <w:t>Mention: £100</w:t>
      </w:r>
    </w:p>
    <w:p w14:paraId="0637C79F" w14:textId="77777777" w:rsidR="00C64A98" w:rsidRPr="00160088" w:rsidRDefault="00C64A98" w:rsidP="00B9672F">
      <w:pPr>
        <w:spacing w:after="0"/>
        <w:ind w:right="-613"/>
        <w:jc w:val="both"/>
      </w:pPr>
    </w:p>
    <w:p w14:paraId="24F1C9EC" w14:textId="77777777" w:rsidR="00C64A98" w:rsidRPr="00160088" w:rsidRDefault="00FE5D18" w:rsidP="00B9672F">
      <w:pPr>
        <w:pStyle w:val="NoSpacing"/>
        <w:ind w:hanging="709"/>
        <w:rPr>
          <w:b/>
          <w:sz w:val="28"/>
          <w:szCs w:val="28"/>
        </w:rPr>
      </w:pPr>
      <w:r>
        <w:rPr>
          <w:b/>
          <w:sz w:val="28"/>
          <w:szCs w:val="28"/>
        </w:rPr>
        <w:t>Promotional material</w:t>
      </w:r>
    </w:p>
    <w:p w14:paraId="6ADC2E2F" w14:textId="77777777" w:rsidR="00160088" w:rsidRDefault="00FE5D18" w:rsidP="00B9672F">
      <w:pPr>
        <w:pStyle w:val="NoSpacing"/>
        <w:numPr>
          <w:ilvl w:val="0"/>
          <w:numId w:val="7"/>
        </w:numPr>
        <w:ind w:left="0" w:hanging="284"/>
      </w:pPr>
      <w:r>
        <w:t>On all tables: £100</w:t>
      </w:r>
    </w:p>
    <w:p w14:paraId="1BE4BDE8" w14:textId="77777777" w:rsidR="00320DBF" w:rsidRDefault="00320DBF" w:rsidP="00B9672F">
      <w:pPr>
        <w:pStyle w:val="ListParagraph"/>
        <w:spacing w:after="0"/>
        <w:ind w:left="-709" w:right="-613"/>
        <w:jc w:val="both"/>
        <w:rPr>
          <w:b/>
        </w:rPr>
      </w:pPr>
    </w:p>
    <w:p w14:paraId="31563870" w14:textId="77777777" w:rsidR="00CA5E99" w:rsidRDefault="00160088" w:rsidP="00B9672F">
      <w:pPr>
        <w:pStyle w:val="ListParagraph"/>
        <w:spacing w:after="0"/>
        <w:ind w:left="-709" w:right="-613"/>
        <w:jc w:val="both"/>
        <w:rPr>
          <w:b/>
        </w:rPr>
      </w:pPr>
      <w:r>
        <w:rPr>
          <w:b/>
        </w:rPr>
        <w:t>For further information and to discuss sponsorship opportunities please contact:</w:t>
      </w:r>
    </w:p>
    <w:p w14:paraId="53BFDB48" w14:textId="77777777" w:rsidR="00CA5E99" w:rsidRDefault="00CA5E99" w:rsidP="00B9672F">
      <w:pPr>
        <w:pStyle w:val="ListParagraph"/>
        <w:spacing w:after="0"/>
        <w:ind w:left="-709" w:right="-613"/>
        <w:jc w:val="both"/>
        <w:rPr>
          <w:b/>
        </w:rPr>
      </w:pPr>
    </w:p>
    <w:p w14:paraId="024C34A6" w14:textId="77777777" w:rsidR="00CA5E99" w:rsidRPr="003860A7" w:rsidRDefault="00063992" w:rsidP="00B9672F">
      <w:pPr>
        <w:pStyle w:val="ListParagraph"/>
        <w:spacing w:after="0"/>
        <w:ind w:left="-709" w:right="-613"/>
        <w:jc w:val="both"/>
      </w:pPr>
      <w:r>
        <w:t>Emily Westacott</w:t>
      </w:r>
      <w:r w:rsidR="00CA5E99" w:rsidRPr="003860A7">
        <w:tab/>
      </w:r>
      <w:r w:rsidR="00CA5E99" w:rsidRPr="003860A7">
        <w:tab/>
      </w:r>
      <w:r w:rsidR="00CA5E99" w:rsidRPr="003860A7">
        <w:tab/>
      </w:r>
      <w:r w:rsidR="00CA5E99" w:rsidRPr="003860A7">
        <w:tab/>
      </w:r>
      <w:r w:rsidR="00CA5E99" w:rsidRPr="003860A7">
        <w:tab/>
      </w:r>
      <w:r w:rsidR="00CA5E99" w:rsidRPr="003860A7">
        <w:tab/>
      </w:r>
    </w:p>
    <w:p w14:paraId="408C6F77" w14:textId="378D8593" w:rsidR="00CA5E99" w:rsidRPr="00320DBF" w:rsidRDefault="00063992" w:rsidP="00B9672F">
      <w:pPr>
        <w:pStyle w:val="ListParagraph"/>
        <w:spacing w:after="0"/>
        <w:ind w:left="-709" w:right="-613"/>
        <w:jc w:val="both"/>
      </w:pPr>
      <w:r w:rsidRPr="00320DBF">
        <w:t xml:space="preserve">Regional Membership </w:t>
      </w:r>
      <w:r w:rsidR="00476DD9">
        <w:t>Executive</w:t>
      </w:r>
    </w:p>
    <w:p w14:paraId="669CF3AF" w14:textId="77777777" w:rsidR="00CA5E99" w:rsidRPr="00320DBF" w:rsidRDefault="00256602" w:rsidP="00B9672F">
      <w:pPr>
        <w:pStyle w:val="ListParagraph"/>
        <w:spacing w:after="0"/>
        <w:ind w:left="-709" w:right="-613"/>
        <w:jc w:val="both"/>
      </w:pPr>
      <w:r w:rsidRPr="00320DBF">
        <w:t>Chartered Insurance Institute</w:t>
      </w:r>
    </w:p>
    <w:p w14:paraId="2E3D6E0C" w14:textId="77777777" w:rsidR="003860A7" w:rsidRDefault="00CA5E99" w:rsidP="00B9672F">
      <w:pPr>
        <w:pStyle w:val="ListParagraph"/>
        <w:spacing w:after="0"/>
        <w:ind w:left="-709" w:right="-613"/>
        <w:jc w:val="both"/>
      </w:pPr>
      <w:r w:rsidRPr="00320DBF">
        <w:rPr>
          <w:b/>
        </w:rPr>
        <w:t>Mobile</w:t>
      </w:r>
      <w:r w:rsidRPr="00256602">
        <w:t xml:space="preserve"> – </w:t>
      </w:r>
      <w:r w:rsidR="00063992">
        <w:t>07867 391436</w:t>
      </w:r>
    </w:p>
    <w:p w14:paraId="05B3844D" w14:textId="77777777" w:rsidR="00CA5E99" w:rsidRDefault="00256602" w:rsidP="00B9672F">
      <w:pPr>
        <w:pStyle w:val="ListParagraph"/>
        <w:spacing w:after="0"/>
        <w:ind w:left="-709" w:right="-613"/>
        <w:jc w:val="both"/>
      </w:pPr>
      <w:r w:rsidRPr="00320DBF">
        <w:rPr>
          <w:b/>
        </w:rPr>
        <w:t>Email</w:t>
      </w:r>
      <w:r w:rsidRPr="00256602">
        <w:t xml:space="preserve"> </w:t>
      </w:r>
      <w:r w:rsidR="009D7651">
        <w:t>–</w:t>
      </w:r>
      <w:r w:rsidRPr="00256602">
        <w:t xml:space="preserve"> </w:t>
      </w:r>
      <w:hyperlink r:id="rId5" w:history="1">
        <w:r w:rsidR="00320DBF" w:rsidRPr="00C00415">
          <w:rPr>
            <w:rStyle w:val="Hyperlink"/>
          </w:rPr>
          <w:t>emily.westacott@cii.co.uk</w:t>
        </w:r>
      </w:hyperlink>
      <w:r w:rsidR="00320DBF">
        <w:t xml:space="preserve"> </w:t>
      </w:r>
    </w:p>
    <w:p w14:paraId="52E72B74" w14:textId="77777777" w:rsidR="00CA5E99" w:rsidRPr="00CA5E99" w:rsidRDefault="00CA5E99" w:rsidP="00B9672F">
      <w:pPr>
        <w:spacing w:after="0"/>
        <w:ind w:right="-613"/>
        <w:jc w:val="both"/>
      </w:pPr>
    </w:p>
    <w:p w14:paraId="097AE4CD" w14:textId="77777777" w:rsidR="00C64A98" w:rsidRPr="00C64A98" w:rsidRDefault="00C64A98" w:rsidP="00B9672F">
      <w:pPr>
        <w:pStyle w:val="ListParagraph"/>
        <w:spacing w:after="0"/>
        <w:ind w:left="11" w:right="-613"/>
        <w:jc w:val="both"/>
        <w:rPr>
          <w:b/>
          <w:sz w:val="24"/>
          <w:szCs w:val="24"/>
        </w:rPr>
      </w:pPr>
    </w:p>
    <w:p w14:paraId="4AA82FEA" w14:textId="77777777" w:rsidR="00C64A98" w:rsidRPr="00C64A98" w:rsidRDefault="00C64A98" w:rsidP="00C64A98">
      <w:pPr>
        <w:ind w:right="-613"/>
        <w:jc w:val="both"/>
        <w:rPr>
          <w:sz w:val="24"/>
          <w:szCs w:val="24"/>
        </w:rPr>
      </w:pPr>
    </w:p>
    <w:sectPr w:rsidR="00C64A98" w:rsidRPr="00C64A98" w:rsidSect="00A74088">
      <w:pgSz w:w="11906" w:h="16838"/>
      <w:pgMar w:top="1440" w:right="1440" w:bottom="426"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126327"/>
    <w:multiLevelType w:val="hybridMultilevel"/>
    <w:tmpl w:val="1BACE3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2DD5B13"/>
    <w:multiLevelType w:val="hybridMultilevel"/>
    <w:tmpl w:val="61380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2837699"/>
    <w:multiLevelType w:val="hybridMultilevel"/>
    <w:tmpl w:val="5DB661AA"/>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3" w15:restartNumberingAfterBreak="0">
    <w:nsid w:val="66953800"/>
    <w:multiLevelType w:val="hybridMultilevel"/>
    <w:tmpl w:val="279E4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7673735"/>
    <w:multiLevelType w:val="hybridMultilevel"/>
    <w:tmpl w:val="3B7C5CEA"/>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5" w15:restartNumberingAfterBreak="0">
    <w:nsid w:val="78D37E95"/>
    <w:multiLevelType w:val="hybridMultilevel"/>
    <w:tmpl w:val="E65C12DE"/>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6" w15:restartNumberingAfterBreak="0">
    <w:nsid w:val="7A636DA2"/>
    <w:multiLevelType w:val="hybridMultilevel"/>
    <w:tmpl w:val="37926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4"/>
  </w:num>
  <w:num w:numId="4">
    <w:abstractNumId w:val="2"/>
  </w:num>
  <w:num w:numId="5">
    <w:abstractNumId w:val="3"/>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095114"/>
    <w:rsid w:val="00063992"/>
    <w:rsid w:val="00095114"/>
    <w:rsid w:val="00113DF6"/>
    <w:rsid w:val="00160088"/>
    <w:rsid w:val="0016645E"/>
    <w:rsid w:val="00176D7F"/>
    <w:rsid w:val="00203BFB"/>
    <w:rsid w:val="0021362C"/>
    <w:rsid w:val="00241DB5"/>
    <w:rsid w:val="00255F18"/>
    <w:rsid w:val="00256602"/>
    <w:rsid w:val="00282D83"/>
    <w:rsid w:val="00320DBF"/>
    <w:rsid w:val="003860A7"/>
    <w:rsid w:val="003C5B27"/>
    <w:rsid w:val="00414375"/>
    <w:rsid w:val="00463991"/>
    <w:rsid w:val="00476DD9"/>
    <w:rsid w:val="0047733F"/>
    <w:rsid w:val="004F1FBE"/>
    <w:rsid w:val="004F21EE"/>
    <w:rsid w:val="005174B5"/>
    <w:rsid w:val="00547A1F"/>
    <w:rsid w:val="00552064"/>
    <w:rsid w:val="005957B7"/>
    <w:rsid w:val="005D0D15"/>
    <w:rsid w:val="005E0886"/>
    <w:rsid w:val="006404F8"/>
    <w:rsid w:val="006779D3"/>
    <w:rsid w:val="0074418A"/>
    <w:rsid w:val="00791E7F"/>
    <w:rsid w:val="007F3906"/>
    <w:rsid w:val="00836DC5"/>
    <w:rsid w:val="0084055D"/>
    <w:rsid w:val="00854CF2"/>
    <w:rsid w:val="009642FE"/>
    <w:rsid w:val="009A341C"/>
    <w:rsid w:val="009C0DB3"/>
    <w:rsid w:val="009D7651"/>
    <w:rsid w:val="009E2E7D"/>
    <w:rsid w:val="00A058B2"/>
    <w:rsid w:val="00A06917"/>
    <w:rsid w:val="00A30A3E"/>
    <w:rsid w:val="00A7204A"/>
    <w:rsid w:val="00A74088"/>
    <w:rsid w:val="00B2038D"/>
    <w:rsid w:val="00B228E9"/>
    <w:rsid w:val="00B33AB9"/>
    <w:rsid w:val="00B61860"/>
    <w:rsid w:val="00B9672F"/>
    <w:rsid w:val="00C33C21"/>
    <w:rsid w:val="00C4241D"/>
    <w:rsid w:val="00C64A98"/>
    <w:rsid w:val="00C6758E"/>
    <w:rsid w:val="00C723D3"/>
    <w:rsid w:val="00C72B29"/>
    <w:rsid w:val="00CA5E99"/>
    <w:rsid w:val="00CB04B3"/>
    <w:rsid w:val="00D31CF3"/>
    <w:rsid w:val="00D67CD2"/>
    <w:rsid w:val="00DA5EC7"/>
    <w:rsid w:val="00E3657E"/>
    <w:rsid w:val="00E50A88"/>
    <w:rsid w:val="00EF6F6E"/>
    <w:rsid w:val="00FB7C54"/>
    <w:rsid w:val="00FE1F72"/>
    <w:rsid w:val="00FE5D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0A9E9DC"/>
  <w15:docId w15:val="{15973912-486B-4600-9C19-75109D05D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67CD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511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5114"/>
    <w:rPr>
      <w:rFonts w:ascii="Tahoma" w:hAnsi="Tahoma" w:cs="Tahoma"/>
      <w:sz w:val="16"/>
      <w:szCs w:val="16"/>
    </w:rPr>
  </w:style>
  <w:style w:type="table" w:styleId="TableGrid">
    <w:name w:val="Table Grid"/>
    <w:basedOn w:val="TableNormal"/>
    <w:uiPriority w:val="59"/>
    <w:rsid w:val="00A74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13DF6"/>
    <w:pPr>
      <w:ind w:left="720"/>
      <w:contextualSpacing/>
    </w:pPr>
  </w:style>
  <w:style w:type="paragraph" w:styleId="NoSpacing">
    <w:name w:val="No Spacing"/>
    <w:uiPriority w:val="1"/>
    <w:qFormat/>
    <w:rsid w:val="00160088"/>
    <w:pPr>
      <w:spacing w:after="0" w:line="240" w:lineRule="auto"/>
    </w:pPr>
  </w:style>
  <w:style w:type="character" w:styleId="Hyperlink">
    <w:name w:val="Hyperlink"/>
    <w:basedOn w:val="DefaultParagraphFont"/>
    <w:uiPriority w:val="99"/>
    <w:unhideWhenUsed/>
    <w:rsid w:val="001600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emily.westacott@cii.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Roberts</dc:creator>
  <cp:lastModifiedBy>Emily Westacott</cp:lastModifiedBy>
  <cp:revision>3</cp:revision>
  <dcterms:created xsi:type="dcterms:W3CDTF">2017-09-21T08:50:00Z</dcterms:created>
  <dcterms:modified xsi:type="dcterms:W3CDTF">2018-10-18T14:37:00Z</dcterms:modified>
</cp:coreProperties>
</file>